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95282" w14:textId="77777777" w:rsidR="00D7460A" w:rsidRPr="00A71B57" w:rsidRDefault="00DE3D99" w:rsidP="00F574C9">
      <w:pPr>
        <w:jc w:val="center"/>
        <w:rPr>
          <w:rFonts w:ascii="ＭＳ 明朝" w:hAnsi="ＭＳ 明朝"/>
          <w:b/>
          <w:sz w:val="24"/>
          <w:szCs w:val="24"/>
        </w:rPr>
      </w:pPr>
      <w:r w:rsidRPr="00A71B57">
        <w:rPr>
          <w:rFonts w:ascii="ＭＳ 明朝" w:hAnsi="ＭＳ 明朝" w:hint="eastAsia"/>
          <w:b/>
          <w:sz w:val="24"/>
          <w:szCs w:val="24"/>
        </w:rPr>
        <w:t>後期高齢者医療</w:t>
      </w:r>
      <w:r w:rsidR="002A059A">
        <w:rPr>
          <w:rFonts w:ascii="ＭＳ 明朝" w:hAnsi="ＭＳ 明朝" w:hint="eastAsia"/>
          <w:b/>
          <w:sz w:val="24"/>
          <w:szCs w:val="24"/>
        </w:rPr>
        <w:t>人間ドック費用助成に係る資料点検・</w:t>
      </w:r>
    </w:p>
    <w:p w14:paraId="141F3147" w14:textId="77777777" w:rsidR="008D034A" w:rsidRPr="00A71B57" w:rsidRDefault="002A059A" w:rsidP="00D7460A">
      <w:pPr>
        <w:jc w:val="center"/>
        <w:rPr>
          <w:rFonts w:ascii="ＭＳ 明朝" w:hAnsi="ＭＳ 明朝"/>
          <w:b/>
          <w:sz w:val="24"/>
          <w:szCs w:val="24"/>
        </w:rPr>
      </w:pPr>
      <w:r>
        <w:rPr>
          <w:rFonts w:ascii="ＭＳ 明朝" w:hAnsi="ＭＳ 明朝" w:hint="eastAsia"/>
          <w:b/>
          <w:sz w:val="24"/>
          <w:szCs w:val="24"/>
        </w:rPr>
        <w:t>決定通知書送付・データ入力等業務委託に係る</w:t>
      </w:r>
      <w:r w:rsidR="00D36296" w:rsidRPr="00A71B57">
        <w:rPr>
          <w:rFonts w:ascii="ＭＳ 明朝" w:hAnsi="ＭＳ 明朝" w:hint="eastAsia"/>
          <w:b/>
          <w:sz w:val="24"/>
          <w:szCs w:val="24"/>
        </w:rPr>
        <w:t>仕様書</w:t>
      </w:r>
    </w:p>
    <w:p w14:paraId="0BB2216D" w14:textId="77777777" w:rsidR="002A059A" w:rsidRDefault="002A059A" w:rsidP="002A059A">
      <w:pPr>
        <w:rPr>
          <w:rFonts w:ascii="ＭＳ 明朝" w:hAnsi="ＭＳ 明朝"/>
          <w:szCs w:val="21"/>
        </w:rPr>
      </w:pPr>
    </w:p>
    <w:p w14:paraId="4BB901A7" w14:textId="77777777" w:rsidR="002A059A" w:rsidRPr="00A71B57" w:rsidRDefault="002A059A" w:rsidP="002A059A">
      <w:pPr>
        <w:rPr>
          <w:rFonts w:ascii="ＭＳ 明朝" w:hAnsi="ＭＳ 明朝"/>
          <w:szCs w:val="21"/>
        </w:rPr>
      </w:pPr>
      <w:r w:rsidRPr="00A71B57">
        <w:rPr>
          <w:rFonts w:ascii="ＭＳ 明朝" w:hAnsi="ＭＳ 明朝" w:hint="eastAsia"/>
          <w:szCs w:val="21"/>
        </w:rPr>
        <w:t>１</w:t>
      </w:r>
      <w:r>
        <w:rPr>
          <w:rFonts w:ascii="ＭＳ 明朝" w:hAnsi="ＭＳ 明朝" w:hint="eastAsia"/>
          <w:szCs w:val="21"/>
        </w:rPr>
        <w:t xml:space="preserve">　後期高齢者医療人間ドック費用助成事業について</w:t>
      </w:r>
    </w:p>
    <w:p w14:paraId="13814035" w14:textId="77777777" w:rsidR="00CC02B6" w:rsidRDefault="002A059A" w:rsidP="002A059A">
      <w:pPr>
        <w:pStyle w:val="a3"/>
        <w:ind w:leftChars="0" w:left="0" w:firstLineChars="200" w:firstLine="412"/>
        <w:rPr>
          <w:rFonts w:ascii="ＭＳ 明朝" w:hAnsi="ＭＳ 明朝"/>
          <w:szCs w:val="21"/>
        </w:rPr>
      </w:pPr>
      <w:r>
        <w:rPr>
          <w:rFonts w:ascii="ＭＳ 明朝" w:hAnsi="ＭＳ 明朝" w:hint="eastAsia"/>
          <w:szCs w:val="21"/>
        </w:rPr>
        <w:t>別紙１</w:t>
      </w:r>
      <w:r w:rsidR="0032288C">
        <w:rPr>
          <w:rFonts w:ascii="ＭＳ 明朝" w:hAnsi="ＭＳ 明朝" w:hint="eastAsia"/>
          <w:szCs w:val="21"/>
        </w:rPr>
        <w:t>を</w:t>
      </w:r>
      <w:r>
        <w:rPr>
          <w:rFonts w:ascii="ＭＳ 明朝" w:hAnsi="ＭＳ 明朝" w:hint="eastAsia"/>
          <w:szCs w:val="21"/>
        </w:rPr>
        <w:t>参照</w:t>
      </w:r>
      <w:r w:rsidR="0032288C">
        <w:rPr>
          <w:rFonts w:ascii="ＭＳ 明朝" w:hAnsi="ＭＳ 明朝" w:hint="eastAsia"/>
          <w:szCs w:val="21"/>
        </w:rPr>
        <w:t>。</w:t>
      </w:r>
    </w:p>
    <w:p w14:paraId="6088F13E" w14:textId="77777777" w:rsidR="00D7460A" w:rsidRPr="00A71B57" w:rsidRDefault="00D7460A" w:rsidP="00281C54">
      <w:pPr>
        <w:rPr>
          <w:rFonts w:ascii="ＭＳ 明朝" w:hAnsi="ＭＳ 明朝"/>
          <w:szCs w:val="21"/>
        </w:rPr>
      </w:pPr>
    </w:p>
    <w:p w14:paraId="009BB603" w14:textId="77777777" w:rsidR="00281C54" w:rsidRDefault="002A059A" w:rsidP="00281C54">
      <w:pPr>
        <w:rPr>
          <w:rFonts w:ascii="ＭＳ 明朝" w:hAnsi="ＭＳ 明朝"/>
          <w:szCs w:val="21"/>
        </w:rPr>
      </w:pPr>
      <w:r>
        <w:rPr>
          <w:rFonts w:ascii="ＭＳ 明朝" w:hAnsi="ＭＳ 明朝" w:hint="eastAsia"/>
          <w:szCs w:val="21"/>
        </w:rPr>
        <w:t>２</w:t>
      </w:r>
      <w:r w:rsidR="00F574C9" w:rsidRPr="00A71B57">
        <w:rPr>
          <w:rFonts w:ascii="ＭＳ 明朝" w:hAnsi="ＭＳ 明朝" w:hint="eastAsia"/>
          <w:szCs w:val="21"/>
        </w:rPr>
        <w:t xml:space="preserve">　業務</w:t>
      </w:r>
      <w:r w:rsidR="00281C54" w:rsidRPr="00A71B57">
        <w:rPr>
          <w:rFonts w:ascii="ＭＳ 明朝" w:hAnsi="ＭＳ 明朝" w:hint="eastAsia"/>
          <w:szCs w:val="21"/>
        </w:rPr>
        <w:t>概要</w:t>
      </w:r>
    </w:p>
    <w:p w14:paraId="70A24670" w14:textId="77777777" w:rsidR="002A059A" w:rsidRDefault="002A059A" w:rsidP="002A059A">
      <w:pPr>
        <w:ind w:firstLineChars="200" w:firstLine="412"/>
        <w:rPr>
          <w:rFonts w:ascii="ＭＳ 明朝" w:hAnsi="ＭＳ 明朝"/>
          <w:szCs w:val="21"/>
        </w:rPr>
      </w:pPr>
      <w:r>
        <w:rPr>
          <w:rFonts w:ascii="ＭＳ 明朝" w:hAnsi="ＭＳ 明朝" w:hint="eastAsia"/>
          <w:szCs w:val="21"/>
        </w:rPr>
        <w:t>本業務は、次の３業務からなる。</w:t>
      </w:r>
      <w:r w:rsidR="006512DD">
        <w:rPr>
          <w:rFonts w:ascii="ＭＳ 明朝" w:hAnsi="ＭＳ 明朝" w:hint="eastAsia"/>
          <w:szCs w:val="21"/>
        </w:rPr>
        <w:t>それぞれ毎月１回、合計１２回を予定している。</w:t>
      </w:r>
    </w:p>
    <w:p w14:paraId="1C751D1E" w14:textId="77777777" w:rsidR="002A059A" w:rsidRPr="00D25559" w:rsidRDefault="002A059A" w:rsidP="002A059A">
      <w:pPr>
        <w:ind w:firstLineChars="200" w:firstLine="412"/>
        <w:rPr>
          <w:rFonts w:ascii="ＭＳ 明朝" w:hAnsi="ＭＳ 明朝"/>
          <w:szCs w:val="21"/>
          <w:u w:val="single"/>
        </w:rPr>
      </w:pPr>
      <w:r w:rsidRPr="00D25559">
        <w:rPr>
          <w:rFonts w:ascii="ＭＳ 明朝" w:hAnsi="ＭＳ 明朝" w:hint="eastAsia"/>
          <w:szCs w:val="21"/>
          <w:u w:val="single"/>
        </w:rPr>
        <w:t>Ａ：人間ドック費用助成資料の点検業務</w:t>
      </w:r>
    </w:p>
    <w:p w14:paraId="53EAD29A" w14:textId="77777777" w:rsidR="002A059A" w:rsidRDefault="002A059A" w:rsidP="002A059A">
      <w:pPr>
        <w:ind w:leftChars="400" w:left="825" w:firstLineChars="100" w:firstLine="206"/>
        <w:rPr>
          <w:rFonts w:ascii="ＭＳ 明朝" w:hAnsi="ＭＳ 明朝"/>
          <w:szCs w:val="21"/>
        </w:rPr>
      </w:pPr>
      <w:r>
        <w:rPr>
          <w:rFonts w:ascii="ＭＳ 明朝" w:hAnsi="ＭＳ 明朝" w:hint="eastAsia"/>
          <w:szCs w:val="21"/>
        </w:rPr>
        <w:t>大阪府後期高齢者医療広域連合（以下「広域連合」という）から受託者に対し、</w:t>
      </w:r>
      <w:r w:rsidR="0024726C">
        <w:rPr>
          <w:rFonts w:ascii="ＭＳ 明朝" w:hAnsi="ＭＳ 明朝" w:hint="eastAsia"/>
          <w:szCs w:val="21"/>
        </w:rPr>
        <w:t>当月分の申請</w:t>
      </w:r>
      <w:r>
        <w:rPr>
          <w:rFonts w:ascii="ＭＳ 明朝" w:hAnsi="ＭＳ 明朝" w:hint="eastAsia"/>
          <w:szCs w:val="21"/>
        </w:rPr>
        <w:t>者ごとの人間ドック費用助成に係る関係資料</w:t>
      </w:r>
      <w:r w:rsidR="00D25559">
        <w:rPr>
          <w:rFonts w:ascii="ＭＳ 明朝" w:hAnsi="ＭＳ 明朝" w:hint="eastAsia"/>
          <w:szCs w:val="21"/>
        </w:rPr>
        <w:t>及びデータ</w:t>
      </w:r>
      <w:r>
        <w:rPr>
          <w:rFonts w:ascii="ＭＳ 明朝" w:hAnsi="ＭＳ 明朝" w:hint="eastAsia"/>
          <w:szCs w:val="21"/>
        </w:rPr>
        <w:t>を引き渡し、受託者は資料の内容点検を実施</w:t>
      </w:r>
      <w:r w:rsidR="00D25559">
        <w:rPr>
          <w:rFonts w:ascii="ＭＳ 明朝" w:hAnsi="ＭＳ 明朝" w:hint="eastAsia"/>
          <w:szCs w:val="21"/>
        </w:rPr>
        <w:t>する。</w:t>
      </w:r>
      <w:r w:rsidR="008C3EB0">
        <w:rPr>
          <w:rFonts w:ascii="ＭＳ 明朝" w:hAnsi="ＭＳ 明朝" w:hint="eastAsia"/>
          <w:szCs w:val="21"/>
        </w:rPr>
        <w:t>内容に不備のあるもの、データと不整合のもの等（以下「</w:t>
      </w:r>
      <w:r>
        <w:rPr>
          <w:rFonts w:ascii="ＭＳ 明朝" w:hAnsi="ＭＳ 明朝" w:hint="eastAsia"/>
          <w:szCs w:val="21"/>
        </w:rPr>
        <w:t>疑義</w:t>
      </w:r>
      <w:r w:rsidR="008C3EB0">
        <w:rPr>
          <w:rFonts w:ascii="ＭＳ 明朝" w:hAnsi="ＭＳ 明朝" w:hint="eastAsia"/>
          <w:szCs w:val="21"/>
        </w:rPr>
        <w:t>分」という）</w:t>
      </w:r>
      <w:r>
        <w:rPr>
          <w:rFonts w:ascii="ＭＳ 明朝" w:hAnsi="ＭＳ 明朝" w:hint="eastAsia"/>
          <w:szCs w:val="21"/>
        </w:rPr>
        <w:t>について</w:t>
      </w:r>
      <w:r w:rsidR="008C3EB0">
        <w:rPr>
          <w:rFonts w:ascii="ＭＳ 明朝" w:hAnsi="ＭＳ 明朝" w:hint="eastAsia"/>
          <w:szCs w:val="21"/>
        </w:rPr>
        <w:t>、期日までに</w:t>
      </w:r>
      <w:r>
        <w:rPr>
          <w:rFonts w:ascii="ＭＳ 明朝" w:hAnsi="ＭＳ 明朝" w:hint="eastAsia"/>
          <w:szCs w:val="21"/>
        </w:rPr>
        <w:t>広域連合に</w:t>
      </w:r>
      <w:r w:rsidR="00D25559">
        <w:rPr>
          <w:rFonts w:ascii="ＭＳ 明朝" w:hAnsi="ＭＳ 明朝" w:hint="eastAsia"/>
          <w:szCs w:val="21"/>
        </w:rPr>
        <w:t>報告</w:t>
      </w:r>
      <w:r>
        <w:rPr>
          <w:rFonts w:ascii="ＭＳ 明朝" w:hAnsi="ＭＳ 明朝" w:hint="eastAsia"/>
          <w:szCs w:val="21"/>
        </w:rPr>
        <w:t>する。</w:t>
      </w:r>
    </w:p>
    <w:p w14:paraId="729E3B74" w14:textId="77777777" w:rsidR="002A059A" w:rsidRPr="00D25559" w:rsidRDefault="002A059A" w:rsidP="002A059A">
      <w:pPr>
        <w:ind w:firstLineChars="200" w:firstLine="412"/>
        <w:rPr>
          <w:rFonts w:ascii="ＭＳ 明朝" w:hAnsi="ＭＳ 明朝"/>
          <w:szCs w:val="21"/>
          <w:u w:val="single"/>
        </w:rPr>
      </w:pPr>
      <w:r w:rsidRPr="00D25559">
        <w:rPr>
          <w:rFonts w:ascii="ＭＳ 明朝" w:hAnsi="ＭＳ 明朝" w:hint="eastAsia"/>
          <w:szCs w:val="21"/>
          <w:u w:val="single"/>
        </w:rPr>
        <w:t>Ｂ：人間ドック費用助成決定通知書の作成、封入封緘、送付業務</w:t>
      </w:r>
    </w:p>
    <w:p w14:paraId="3B5BC55B" w14:textId="77777777" w:rsidR="002A059A" w:rsidRDefault="002A059A" w:rsidP="002A059A">
      <w:pPr>
        <w:ind w:leftChars="400" w:left="825" w:firstLineChars="100" w:firstLine="206"/>
        <w:rPr>
          <w:rFonts w:ascii="ＭＳ 明朝" w:hAnsi="ＭＳ 明朝"/>
          <w:szCs w:val="21"/>
        </w:rPr>
      </w:pPr>
      <w:r>
        <w:rPr>
          <w:rFonts w:ascii="ＭＳ 明朝" w:hAnsi="ＭＳ 明朝" w:hint="eastAsia"/>
          <w:szCs w:val="21"/>
        </w:rPr>
        <w:t>広域連合</w:t>
      </w:r>
      <w:r w:rsidR="0024726C">
        <w:rPr>
          <w:rFonts w:ascii="ＭＳ 明朝" w:hAnsi="ＭＳ 明朝" w:hint="eastAsia"/>
          <w:szCs w:val="21"/>
        </w:rPr>
        <w:t>から</w:t>
      </w:r>
      <w:r>
        <w:rPr>
          <w:rFonts w:ascii="ＭＳ 明朝" w:hAnsi="ＭＳ 明朝" w:hint="eastAsia"/>
          <w:szCs w:val="21"/>
        </w:rPr>
        <w:t>受託者に対し、</w:t>
      </w:r>
      <w:r w:rsidR="0024726C">
        <w:rPr>
          <w:rFonts w:ascii="ＭＳ 明朝" w:hAnsi="ＭＳ 明朝" w:hint="eastAsia"/>
          <w:szCs w:val="21"/>
        </w:rPr>
        <w:t>当月分の</w:t>
      </w:r>
      <w:r>
        <w:rPr>
          <w:rFonts w:ascii="ＭＳ 明朝" w:hAnsi="ＭＳ 明朝" w:hint="eastAsia"/>
          <w:szCs w:val="21"/>
        </w:rPr>
        <w:t>人間ドック費用助成決定通知書（以下「決定通知書」という）のデータを引き渡</w:t>
      </w:r>
      <w:r w:rsidR="001B2324">
        <w:rPr>
          <w:rFonts w:ascii="ＭＳ 明朝" w:hAnsi="ＭＳ 明朝" w:hint="eastAsia"/>
          <w:szCs w:val="21"/>
        </w:rPr>
        <w:t>す。</w:t>
      </w:r>
      <w:r>
        <w:rPr>
          <w:rFonts w:ascii="ＭＳ 明朝" w:hAnsi="ＭＳ 明朝" w:hint="eastAsia"/>
          <w:szCs w:val="21"/>
        </w:rPr>
        <w:t>受託者は決定通知書の印刷、</w:t>
      </w:r>
      <w:r w:rsidR="00642776">
        <w:rPr>
          <w:rFonts w:ascii="ＭＳ 明朝" w:hAnsi="ＭＳ 明朝" w:hint="eastAsia"/>
          <w:szCs w:val="21"/>
        </w:rPr>
        <w:t>送付用</w:t>
      </w:r>
      <w:r w:rsidR="00D25559">
        <w:rPr>
          <w:rFonts w:ascii="ＭＳ 明朝" w:hAnsi="ＭＳ 明朝" w:hint="eastAsia"/>
          <w:szCs w:val="21"/>
        </w:rPr>
        <w:t>封筒の作成、</w:t>
      </w:r>
      <w:r>
        <w:rPr>
          <w:rFonts w:ascii="ＭＳ 明朝" w:hAnsi="ＭＳ 明朝" w:hint="eastAsia"/>
          <w:szCs w:val="21"/>
        </w:rPr>
        <w:t>封入封緘、送付を行う。</w:t>
      </w:r>
    </w:p>
    <w:p w14:paraId="4AAF0368" w14:textId="77777777" w:rsidR="002A059A" w:rsidRPr="00D25559" w:rsidRDefault="002A059A" w:rsidP="002A059A">
      <w:pPr>
        <w:ind w:firstLineChars="200" w:firstLine="412"/>
        <w:rPr>
          <w:rFonts w:ascii="ＭＳ 明朝" w:hAnsi="ＭＳ 明朝"/>
          <w:szCs w:val="21"/>
          <w:u w:val="single"/>
        </w:rPr>
      </w:pPr>
      <w:r w:rsidRPr="00D25559">
        <w:rPr>
          <w:rFonts w:ascii="ＭＳ 明朝" w:hAnsi="ＭＳ 明朝" w:hint="eastAsia"/>
          <w:szCs w:val="21"/>
          <w:u w:val="single"/>
        </w:rPr>
        <w:t>Ｃ：健康診査データ入力業務</w:t>
      </w:r>
    </w:p>
    <w:p w14:paraId="37229455" w14:textId="77777777" w:rsidR="00393EE2" w:rsidRDefault="0032060F" w:rsidP="006512DD">
      <w:pPr>
        <w:ind w:leftChars="400" w:left="825" w:firstLineChars="100" w:firstLine="206"/>
        <w:rPr>
          <w:rFonts w:ascii="ＭＳ 明朝" w:hAnsi="ＭＳ 明朝"/>
          <w:szCs w:val="21"/>
        </w:rPr>
      </w:pPr>
      <w:r>
        <w:rPr>
          <w:rFonts w:ascii="ＭＳ 明朝" w:hAnsi="ＭＳ 明朝" w:hint="eastAsia"/>
          <w:szCs w:val="21"/>
        </w:rPr>
        <w:t>当月に</w:t>
      </w:r>
      <w:r w:rsidR="00D25559">
        <w:rPr>
          <w:rFonts w:ascii="ＭＳ 明朝" w:hAnsi="ＭＳ 明朝" w:hint="eastAsia"/>
          <w:szCs w:val="21"/>
        </w:rPr>
        <w:t>支給決定された人間ドック費用助成に係る関係資料中の検査結果のうち、後期高齢者医療健康診査に係る項目について、受託者は厚生労働省が指定した仕様により</w:t>
      </w:r>
      <w:r w:rsidR="00142EBC">
        <w:rPr>
          <w:rFonts w:ascii="ＭＳ 明朝" w:hAnsi="ＭＳ 明朝" w:hint="eastAsia"/>
          <w:szCs w:val="21"/>
        </w:rPr>
        <w:t>ＣＳＶ</w:t>
      </w:r>
      <w:r w:rsidR="001046A0">
        <w:rPr>
          <w:rFonts w:ascii="ＭＳ 明朝" w:hAnsi="ＭＳ 明朝" w:hint="eastAsia"/>
          <w:szCs w:val="21"/>
        </w:rPr>
        <w:t>データを作成</w:t>
      </w:r>
      <w:r w:rsidR="00D25559">
        <w:rPr>
          <w:rFonts w:ascii="ＭＳ 明朝" w:hAnsi="ＭＳ 明朝" w:hint="eastAsia"/>
          <w:szCs w:val="21"/>
        </w:rPr>
        <w:t>し、広域連合へ電子媒体で納品する。</w:t>
      </w:r>
    </w:p>
    <w:p w14:paraId="44A15BC4" w14:textId="77777777" w:rsidR="006512DD" w:rsidRPr="00A71B57" w:rsidRDefault="006512DD" w:rsidP="0026385E">
      <w:pPr>
        <w:pStyle w:val="a3"/>
        <w:ind w:leftChars="0" w:left="0"/>
        <w:rPr>
          <w:rFonts w:ascii="ＭＳ 明朝" w:hAnsi="ＭＳ 明朝"/>
          <w:szCs w:val="21"/>
        </w:rPr>
      </w:pPr>
    </w:p>
    <w:p w14:paraId="7D4A54B4" w14:textId="77777777" w:rsidR="00051FAF" w:rsidRDefault="00D52802" w:rsidP="0026385E">
      <w:pPr>
        <w:pStyle w:val="a3"/>
        <w:ind w:leftChars="0" w:left="0"/>
        <w:rPr>
          <w:rFonts w:ascii="ＭＳ 明朝" w:hAnsi="ＭＳ 明朝"/>
          <w:szCs w:val="21"/>
        </w:rPr>
      </w:pPr>
      <w:r>
        <w:rPr>
          <w:rFonts w:ascii="ＭＳ 明朝" w:hAnsi="ＭＳ 明朝" w:hint="eastAsia"/>
          <w:szCs w:val="21"/>
        </w:rPr>
        <w:t>３</w:t>
      </w:r>
      <w:r w:rsidR="0026385E" w:rsidRPr="00A71B57">
        <w:rPr>
          <w:rFonts w:ascii="ＭＳ 明朝" w:hAnsi="ＭＳ 明朝" w:hint="eastAsia"/>
          <w:szCs w:val="21"/>
        </w:rPr>
        <w:t xml:space="preserve">　</w:t>
      </w:r>
      <w:r w:rsidR="00051FAF">
        <w:rPr>
          <w:rFonts w:ascii="ＭＳ 明朝" w:hAnsi="ＭＳ 明朝" w:hint="eastAsia"/>
          <w:szCs w:val="21"/>
        </w:rPr>
        <w:t>契約形態</w:t>
      </w:r>
    </w:p>
    <w:p w14:paraId="27A069D0" w14:textId="77777777" w:rsidR="00051FAF" w:rsidRDefault="008C3EB0" w:rsidP="00051FAF">
      <w:pPr>
        <w:pStyle w:val="a3"/>
        <w:ind w:leftChars="0" w:left="0" w:firstLineChars="200" w:firstLine="412"/>
        <w:rPr>
          <w:rFonts w:ascii="ＭＳ 明朝" w:hAnsi="ＭＳ 明朝"/>
          <w:szCs w:val="21"/>
        </w:rPr>
      </w:pPr>
      <w:r>
        <w:rPr>
          <w:rFonts w:ascii="ＭＳ 明朝" w:hAnsi="ＭＳ 明朝" w:hint="eastAsia"/>
          <w:szCs w:val="21"/>
        </w:rPr>
        <w:t>業務委託</w:t>
      </w:r>
      <w:r w:rsidR="00051FAF">
        <w:rPr>
          <w:rFonts w:ascii="ＭＳ 明朝" w:hAnsi="ＭＳ 明朝" w:hint="eastAsia"/>
          <w:szCs w:val="21"/>
        </w:rPr>
        <w:t>単価契約</w:t>
      </w:r>
      <w:r>
        <w:rPr>
          <w:rFonts w:ascii="ＭＳ 明朝" w:hAnsi="ＭＳ 明朝" w:hint="eastAsia"/>
          <w:szCs w:val="21"/>
        </w:rPr>
        <w:t>（Ａ・Ｂ・Ｃの業務ごとに単価を設定）</w:t>
      </w:r>
    </w:p>
    <w:p w14:paraId="5008241B" w14:textId="77777777" w:rsidR="00051FAF" w:rsidRDefault="00051FAF" w:rsidP="0026385E">
      <w:pPr>
        <w:pStyle w:val="a3"/>
        <w:ind w:leftChars="0" w:left="0"/>
        <w:rPr>
          <w:rFonts w:ascii="ＭＳ 明朝" w:hAnsi="ＭＳ 明朝"/>
          <w:szCs w:val="21"/>
        </w:rPr>
      </w:pPr>
    </w:p>
    <w:p w14:paraId="635E0DF4" w14:textId="77777777" w:rsidR="0026385E" w:rsidRPr="00A71B57" w:rsidRDefault="00051FAF" w:rsidP="0026385E">
      <w:pPr>
        <w:pStyle w:val="a3"/>
        <w:ind w:leftChars="0" w:left="0"/>
        <w:rPr>
          <w:rFonts w:ascii="ＭＳ 明朝" w:hAnsi="ＭＳ 明朝"/>
          <w:szCs w:val="21"/>
        </w:rPr>
      </w:pPr>
      <w:r>
        <w:rPr>
          <w:rFonts w:ascii="ＭＳ 明朝" w:hAnsi="ＭＳ 明朝" w:hint="eastAsia"/>
          <w:szCs w:val="21"/>
        </w:rPr>
        <w:t xml:space="preserve">４　</w:t>
      </w:r>
      <w:r w:rsidR="0026385E" w:rsidRPr="00A71B57">
        <w:rPr>
          <w:rFonts w:ascii="ＭＳ 明朝" w:hAnsi="ＭＳ 明朝" w:hint="eastAsia"/>
          <w:szCs w:val="21"/>
        </w:rPr>
        <w:t>業務委託期間</w:t>
      </w:r>
    </w:p>
    <w:p w14:paraId="2A4A23EE" w14:textId="6C4FAB06" w:rsidR="0026385E" w:rsidRPr="003617E6" w:rsidRDefault="0029722E" w:rsidP="008C3EB0">
      <w:pPr>
        <w:pStyle w:val="a3"/>
        <w:ind w:leftChars="0" w:left="0" w:firstLineChars="200" w:firstLine="412"/>
        <w:rPr>
          <w:rFonts w:ascii="ＭＳ 明朝" w:hAnsi="ＭＳ 明朝"/>
          <w:szCs w:val="21"/>
        </w:rPr>
      </w:pPr>
      <w:r>
        <w:rPr>
          <w:rFonts w:ascii="ＭＳ 明朝" w:hAnsi="ＭＳ 明朝" w:hint="eastAsia"/>
          <w:szCs w:val="21"/>
        </w:rPr>
        <w:t>契約締結日</w:t>
      </w:r>
      <w:r w:rsidR="00822B75" w:rsidRPr="003617E6">
        <w:rPr>
          <w:rFonts w:ascii="ＭＳ 明朝" w:hAnsi="ＭＳ 明朝" w:hint="eastAsia"/>
          <w:szCs w:val="21"/>
        </w:rPr>
        <w:t>から</w:t>
      </w:r>
      <w:r w:rsidR="00F63AAD">
        <w:rPr>
          <w:rFonts w:ascii="ＭＳ 明朝" w:hAnsi="ＭＳ 明朝" w:hint="eastAsia"/>
          <w:szCs w:val="21"/>
        </w:rPr>
        <w:t>令和</w:t>
      </w:r>
      <w:r w:rsidR="001B033B">
        <w:rPr>
          <w:rFonts w:ascii="ＭＳ 明朝" w:hAnsi="ＭＳ 明朝" w:hint="eastAsia"/>
          <w:szCs w:val="21"/>
        </w:rPr>
        <w:t>８</w:t>
      </w:r>
      <w:r w:rsidR="00116C28" w:rsidRPr="003617E6">
        <w:rPr>
          <w:rFonts w:ascii="ＭＳ 明朝" w:hAnsi="ＭＳ 明朝" w:hint="eastAsia"/>
          <w:szCs w:val="21"/>
        </w:rPr>
        <w:t>年３月</w:t>
      </w:r>
      <w:r w:rsidR="004574F0" w:rsidRPr="003617E6">
        <w:rPr>
          <w:rFonts w:ascii="ＭＳ 明朝" w:hAnsi="ＭＳ 明朝" w:hint="eastAsia"/>
          <w:szCs w:val="21"/>
        </w:rPr>
        <w:t>３１</w:t>
      </w:r>
      <w:r w:rsidR="0026385E" w:rsidRPr="003617E6">
        <w:rPr>
          <w:rFonts w:ascii="ＭＳ 明朝" w:hAnsi="ＭＳ 明朝" w:hint="eastAsia"/>
          <w:szCs w:val="21"/>
        </w:rPr>
        <w:t>日</w:t>
      </w:r>
      <w:r w:rsidR="00822B75" w:rsidRPr="003617E6">
        <w:rPr>
          <w:rFonts w:ascii="ＭＳ 明朝" w:hAnsi="ＭＳ 明朝" w:hint="eastAsia"/>
          <w:szCs w:val="21"/>
        </w:rPr>
        <w:t>まで</w:t>
      </w:r>
    </w:p>
    <w:p w14:paraId="79513694" w14:textId="77777777" w:rsidR="00D52802" w:rsidRDefault="00D52802" w:rsidP="00D52802">
      <w:pPr>
        <w:ind w:left="630" w:hangingChars="300" w:hanging="630"/>
        <w:rPr>
          <w:rFonts w:ascii="ＭＳ 明朝" w:hAnsi="ＭＳ 明朝"/>
          <w:spacing w:val="2"/>
        </w:rPr>
      </w:pPr>
    </w:p>
    <w:p w14:paraId="3BA7B2CB" w14:textId="77777777" w:rsidR="00051FAF" w:rsidRDefault="006512DD" w:rsidP="00051FAF">
      <w:pPr>
        <w:rPr>
          <w:rFonts w:ascii="ＭＳ 明朝" w:hAnsi="ＭＳ 明朝"/>
          <w:szCs w:val="21"/>
        </w:rPr>
      </w:pPr>
      <w:r>
        <w:rPr>
          <w:rFonts w:ascii="ＭＳ 明朝" w:hAnsi="ＭＳ 明朝" w:hint="eastAsia"/>
          <w:szCs w:val="21"/>
        </w:rPr>
        <w:t>５</w:t>
      </w:r>
      <w:r w:rsidR="00051FAF" w:rsidRPr="00A71B57">
        <w:rPr>
          <w:rFonts w:ascii="ＭＳ 明朝" w:hAnsi="ＭＳ 明朝" w:hint="eastAsia"/>
          <w:szCs w:val="21"/>
        </w:rPr>
        <w:t xml:space="preserve">　</w:t>
      </w:r>
      <w:r w:rsidR="00051FAF">
        <w:rPr>
          <w:rFonts w:ascii="ＭＳ 明朝" w:hAnsi="ＭＳ 明朝" w:hint="eastAsia"/>
          <w:szCs w:val="21"/>
        </w:rPr>
        <w:t>委託</w:t>
      </w:r>
      <w:r w:rsidR="00051FAF" w:rsidRPr="00A71B57">
        <w:rPr>
          <w:rFonts w:ascii="ＭＳ 明朝" w:hAnsi="ＭＳ 明朝" w:hint="eastAsia"/>
          <w:szCs w:val="21"/>
        </w:rPr>
        <w:t>予定件数</w:t>
      </w:r>
    </w:p>
    <w:p w14:paraId="2B82E64C" w14:textId="20FCACCD" w:rsidR="00051FAF" w:rsidRDefault="00051FAF" w:rsidP="00051FAF">
      <w:pPr>
        <w:ind w:leftChars="100" w:left="206" w:firstLineChars="100" w:firstLine="206"/>
        <w:rPr>
          <w:rFonts w:ascii="ＭＳ 明朝" w:hAnsi="ＭＳ 明朝"/>
          <w:szCs w:val="21"/>
        </w:rPr>
      </w:pPr>
      <w:r w:rsidRPr="003617E6">
        <w:rPr>
          <w:rFonts w:ascii="ＭＳ 明朝" w:hAnsi="ＭＳ 明朝" w:hint="eastAsia"/>
          <w:szCs w:val="21"/>
        </w:rPr>
        <w:t>Ａ・Ｂ・Ｃ</w:t>
      </w:r>
      <w:r w:rsidR="00F63AAD">
        <w:rPr>
          <w:rFonts w:ascii="ＭＳ 明朝" w:hAnsi="ＭＳ 明朝" w:hint="eastAsia"/>
          <w:szCs w:val="21"/>
        </w:rPr>
        <w:t>の３業務とも月平均</w:t>
      </w:r>
      <w:r w:rsidR="00F536F8">
        <w:rPr>
          <w:rFonts w:ascii="ＭＳ 明朝" w:hAnsi="ＭＳ 明朝" w:hint="eastAsia"/>
          <w:szCs w:val="21"/>
        </w:rPr>
        <w:t>１，０</w:t>
      </w:r>
      <w:r w:rsidR="00F63AAD">
        <w:rPr>
          <w:rFonts w:ascii="ＭＳ 明朝" w:hAnsi="ＭＳ 明朝" w:hint="eastAsia"/>
          <w:szCs w:val="21"/>
        </w:rPr>
        <w:t>０</w:t>
      </w:r>
      <w:r w:rsidR="00614CE8" w:rsidRPr="003617E6">
        <w:rPr>
          <w:rFonts w:ascii="ＭＳ 明朝" w:hAnsi="ＭＳ 明朝" w:hint="eastAsia"/>
          <w:szCs w:val="21"/>
        </w:rPr>
        <w:t>０件～</w:t>
      </w:r>
      <w:r w:rsidR="001B033B" w:rsidRPr="0067593B">
        <w:rPr>
          <w:rFonts w:ascii="ＭＳ 明朝" w:hAnsi="ＭＳ 明朝" w:hint="eastAsia"/>
          <w:szCs w:val="21"/>
        </w:rPr>
        <w:t>１，６５０</w:t>
      </w:r>
      <w:r w:rsidR="00F63AAD" w:rsidRPr="0067593B">
        <w:rPr>
          <w:rFonts w:ascii="ＭＳ 明朝" w:hAnsi="ＭＳ 明朝" w:hint="eastAsia"/>
          <w:szCs w:val="21"/>
        </w:rPr>
        <w:t>件</w:t>
      </w:r>
      <w:r w:rsidR="00F63AAD">
        <w:rPr>
          <w:rFonts w:ascii="ＭＳ 明朝" w:hAnsi="ＭＳ 明朝" w:hint="eastAsia"/>
          <w:szCs w:val="21"/>
        </w:rPr>
        <w:t>程度を予定（年間見込み１</w:t>
      </w:r>
      <w:r w:rsidR="00F536F8">
        <w:rPr>
          <w:rFonts w:ascii="ＭＳ 明朝" w:hAnsi="ＭＳ 明朝" w:hint="eastAsia"/>
          <w:szCs w:val="21"/>
        </w:rPr>
        <w:t>２</w:t>
      </w:r>
      <w:r w:rsidR="00F63AAD">
        <w:rPr>
          <w:rFonts w:ascii="ＭＳ 明朝" w:hAnsi="ＭＳ 明朝" w:hint="eastAsia"/>
          <w:szCs w:val="21"/>
        </w:rPr>
        <w:t>，</w:t>
      </w:r>
      <w:r w:rsidR="00F536F8">
        <w:rPr>
          <w:rFonts w:ascii="ＭＳ 明朝" w:hAnsi="ＭＳ 明朝" w:hint="eastAsia"/>
          <w:szCs w:val="21"/>
        </w:rPr>
        <w:t>０</w:t>
      </w:r>
      <w:r w:rsidRPr="003617E6">
        <w:rPr>
          <w:rFonts w:ascii="ＭＳ 明朝" w:hAnsi="ＭＳ 明朝" w:hint="eastAsia"/>
          <w:szCs w:val="21"/>
        </w:rPr>
        <w:t>００件～</w:t>
      </w:r>
      <w:r w:rsidR="001B033B" w:rsidRPr="0067593B">
        <w:rPr>
          <w:rFonts w:ascii="ＭＳ 明朝" w:hAnsi="ＭＳ 明朝" w:hint="eastAsia"/>
          <w:szCs w:val="21"/>
        </w:rPr>
        <w:t>１９，８００</w:t>
      </w:r>
      <w:r w:rsidRPr="003617E6">
        <w:rPr>
          <w:rFonts w:ascii="ＭＳ 明朝" w:hAnsi="ＭＳ 明朝" w:hint="eastAsia"/>
          <w:szCs w:val="21"/>
        </w:rPr>
        <w:t>件）。</w:t>
      </w:r>
    </w:p>
    <w:p w14:paraId="57C9AF33" w14:textId="77777777" w:rsidR="006512DD" w:rsidRDefault="00051FAF" w:rsidP="0032288C">
      <w:pPr>
        <w:ind w:leftChars="100" w:left="206" w:firstLineChars="100" w:firstLine="206"/>
        <w:rPr>
          <w:rFonts w:ascii="ＭＳ 明朝" w:hAnsi="ＭＳ 明朝"/>
          <w:szCs w:val="21"/>
        </w:rPr>
      </w:pPr>
      <w:r>
        <w:rPr>
          <w:rFonts w:ascii="ＭＳ 明朝" w:hAnsi="ＭＳ 明朝" w:hint="eastAsia"/>
          <w:szCs w:val="21"/>
        </w:rPr>
        <w:t>なお、この委託予定件数は大幅に変動する可能性があり、毎月の最低委託件数を保証するものではない。</w:t>
      </w:r>
    </w:p>
    <w:p w14:paraId="6F531D34" w14:textId="77777777" w:rsidR="006512DD" w:rsidRDefault="006512DD" w:rsidP="00051FAF">
      <w:pPr>
        <w:rPr>
          <w:rFonts w:ascii="ＭＳ 明朝" w:hAnsi="ＭＳ 明朝"/>
          <w:szCs w:val="21"/>
        </w:rPr>
      </w:pPr>
    </w:p>
    <w:p w14:paraId="62944063" w14:textId="77777777" w:rsidR="006512DD" w:rsidRDefault="0032288C" w:rsidP="001B2324">
      <w:pPr>
        <w:rPr>
          <w:rFonts w:ascii="ＭＳ 明朝" w:hAnsi="ＭＳ 明朝"/>
          <w:szCs w:val="21"/>
        </w:rPr>
      </w:pPr>
      <w:r>
        <w:rPr>
          <w:rFonts w:ascii="ＭＳ 明朝" w:hAnsi="ＭＳ 明朝" w:hint="eastAsia"/>
          <w:szCs w:val="21"/>
        </w:rPr>
        <w:t>６</w:t>
      </w:r>
      <w:r w:rsidR="008302FF">
        <w:rPr>
          <w:rFonts w:ascii="ＭＳ 明朝" w:hAnsi="ＭＳ 明朝" w:hint="eastAsia"/>
          <w:szCs w:val="21"/>
        </w:rPr>
        <w:t xml:space="preserve">　業務フロー・スケジュール</w:t>
      </w:r>
    </w:p>
    <w:p w14:paraId="6C76F067" w14:textId="77777777" w:rsidR="008302FF" w:rsidRPr="006512DD" w:rsidRDefault="008302FF" w:rsidP="008302FF">
      <w:pPr>
        <w:ind w:firstLineChars="200" w:firstLine="412"/>
        <w:rPr>
          <w:rFonts w:ascii="ＭＳ 明朝" w:hAnsi="ＭＳ 明朝"/>
          <w:szCs w:val="21"/>
        </w:rPr>
      </w:pPr>
      <w:r>
        <w:rPr>
          <w:rFonts w:ascii="ＭＳ 明朝" w:hAnsi="ＭＳ 明朝" w:hint="eastAsia"/>
          <w:szCs w:val="21"/>
        </w:rPr>
        <w:t>Ａ・Ｂ・Ｃ各業務のフロー</w:t>
      </w:r>
      <w:r w:rsidR="0032060F">
        <w:rPr>
          <w:rFonts w:ascii="ＭＳ 明朝" w:hAnsi="ＭＳ 明朝" w:hint="eastAsia"/>
          <w:szCs w:val="21"/>
        </w:rPr>
        <w:t>、</w:t>
      </w:r>
      <w:r w:rsidR="0032288C">
        <w:rPr>
          <w:rFonts w:ascii="ＭＳ 明朝" w:hAnsi="ＭＳ 明朝" w:hint="eastAsia"/>
          <w:szCs w:val="21"/>
        </w:rPr>
        <w:t>スケジュール</w:t>
      </w:r>
      <w:r>
        <w:rPr>
          <w:rFonts w:ascii="ＭＳ 明朝" w:hAnsi="ＭＳ 明朝" w:hint="eastAsia"/>
          <w:szCs w:val="21"/>
        </w:rPr>
        <w:t>は別紙２を参照。</w:t>
      </w:r>
    </w:p>
    <w:p w14:paraId="29F1827A" w14:textId="403DC2FA" w:rsidR="008302FF" w:rsidRDefault="0032288C" w:rsidP="008302FF">
      <w:pPr>
        <w:pStyle w:val="a3"/>
        <w:ind w:leftChars="0" w:left="0" w:firstLineChars="200" w:firstLine="412"/>
        <w:rPr>
          <w:rFonts w:ascii="ＭＳ 明朝" w:hAnsi="ＭＳ 明朝"/>
          <w:szCs w:val="21"/>
        </w:rPr>
      </w:pPr>
      <w:r>
        <w:rPr>
          <w:rFonts w:ascii="ＭＳ 明朝" w:hAnsi="ＭＳ 明朝" w:hint="eastAsia"/>
          <w:szCs w:val="21"/>
        </w:rPr>
        <w:t>各月の</w:t>
      </w:r>
      <w:r w:rsidR="008302FF">
        <w:rPr>
          <w:rFonts w:ascii="ＭＳ 明朝" w:hAnsi="ＭＳ 明朝" w:hint="eastAsia"/>
          <w:szCs w:val="21"/>
        </w:rPr>
        <w:t>具体的な日時については、</w:t>
      </w:r>
      <w:r w:rsidR="00AE4E52">
        <w:rPr>
          <w:rFonts w:ascii="ＭＳ 明朝" w:hAnsi="ＭＳ 明朝" w:hint="eastAsia"/>
          <w:szCs w:val="21"/>
        </w:rPr>
        <w:t>後日</w:t>
      </w:r>
      <w:r w:rsidR="008302FF">
        <w:rPr>
          <w:rFonts w:ascii="ＭＳ 明朝" w:hAnsi="ＭＳ 明朝" w:hint="eastAsia"/>
          <w:szCs w:val="21"/>
        </w:rPr>
        <w:t>広域連合が指定する。</w:t>
      </w:r>
    </w:p>
    <w:p w14:paraId="04284544" w14:textId="77777777" w:rsidR="00F32402" w:rsidRDefault="00F32402" w:rsidP="008302FF">
      <w:pPr>
        <w:pStyle w:val="a3"/>
        <w:ind w:leftChars="0" w:left="0" w:firstLineChars="200" w:firstLine="412"/>
        <w:rPr>
          <w:rFonts w:ascii="ＭＳ 明朝" w:hAnsi="ＭＳ 明朝"/>
          <w:color w:val="FF0000"/>
          <w:szCs w:val="21"/>
        </w:rPr>
      </w:pPr>
    </w:p>
    <w:p w14:paraId="720964A2" w14:textId="77777777" w:rsidR="008043F7" w:rsidRDefault="008043F7" w:rsidP="008302FF">
      <w:pPr>
        <w:pStyle w:val="a3"/>
        <w:ind w:leftChars="0" w:left="0" w:firstLineChars="200" w:firstLine="412"/>
        <w:rPr>
          <w:rFonts w:ascii="ＭＳ 明朝" w:hAnsi="ＭＳ 明朝"/>
          <w:szCs w:val="21"/>
        </w:rPr>
      </w:pPr>
    </w:p>
    <w:p w14:paraId="31273AE4" w14:textId="77777777" w:rsidR="009E1D3C" w:rsidRPr="00A71B57" w:rsidRDefault="009E1D3C" w:rsidP="009E1D3C">
      <w:pPr>
        <w:rPr>
          <w:rFonts w:ascii="ＭＳ 明朝" w:hAnsi="ＭＳ 明朝"/>
          <w:szCs w:val="21"/>
        </w:rPr>
      </w:pPr>
    </w:p>
    <w:p w14:paraId="490B1BFD" w14:textId="77777777" w:rsidR="00E14E52" w:rsidRPr="002E787C" w:rsidRDefault="0032288C" w:rsidP="002E787C">
      <w:pPr>
        <w:rPr>
          <w:rFonts w:ascii="ＭＳ 明朝" w:hAnsi="ＭＳ 明朝"/>
          <w:szCs w:val="21"/>
        </w:rPr>
      </w:pPr>
      <w:r>
        <w:rPr>
          <w:rFonts w:ascii="ＭＳ 明朝" w:hAnsi="ＭＳ 明朝" w:hint="eastAsia"/>
          <w:szCs w:val="21"/>
        </w:rPr>
        <w:lastRenderedPageBreak/>
        <w:t>７</w:t>
      </w:r>
      <w:r w:rsidR="009E1D3C" w:rsidRPr="00A71B57">
        <w:rPr>
          <w:rFonts w:ascii="ＭＳ 明朝" w:hAnsi="ＭＳ 明朝" w:hint="eastAsia"/>
          <w:szCs w:val="21"/>
        </w:rPr>
        <w:t xml:space="preserve">　</w:t>
      </w:r>
      <w:r w:rsidR="00E14E52">
        <w:rPr>
          <w:rFonts w:ascii="ＭＳ 明朝" w:hAnsi="ＭＳ 明朝" w:hint="eastAsia"/>
          <w:szCs w:val="21"/>
        </w:rPr>
        <w:t>委託業務内容</w:t>
      </w:r>
    </w:p>
    <w:p w14:paraId="4A3D869C" w14:textId="77777777" w:rsidR="005D56EC" w:rsidRPr="00E14E52" w:rsidRDefault="00E14E52" w:rsidP="00E14E52">
      <w:pPr>
        <w:ind w:firstLineChars="200" w:firstLine="412"/>
        <w:rPr>
          <w:rFonts w:ascii="ＭＳ 明朝" w:hAnsi="ＭＳ 明朝"/>
          <w:szCs w:val="21"/>
          <w:u w:val="single"/>
        </w:rPr>
      </w:pPr>
      <w:r w:rsidRPr="00D25559">
        <w:rPr>
          <w:rFonts w:ascii="ＭＳ 明朝" w:hAnsi="ＭＳ 明朝" w:hint="eastAsia"/>
          <w:szCs w:val="21"/>
          <w:u w:val="single"/>
        </w:rPr>
        <w:t>Ａ：人間ドック費用助成資料の点検業務</w:t>
      </w:r>
      <w:r w:rsidR="002E787C" w:rsidRPr="002E787C">
        <w:rPr>
          <w:rFonts w:ascii="ＭＳ 明朝" w:hAnsi="ＭＳ 明朝" w:hint="eastAsia"/>
          <w:szCs w:val="21"/>
        </w:rPr>
        <w:t>（</w:t>
      </w:r>
      <w:r w:rsidR="0032288C">
        <w:rPr>
          <w:rFonts w:ascii="ＭＳ 明朝" w:hAnsi="ＭＳ 明朝" w:hint="eastAsia"/>
          <w:szCs w:val="21"/>
        </w:rPr>
        <w:t>詳細は別紙３</w:t>
      </w:r>
      <w:r w:rsidR="002E787C">
        <w:rPr>
          <w:rFonts w:ascii="ＭＳ 明朝" w:hAnsi="ＭＳ 明朝" w:hint="eastAsia"/>
          <w:szCs w:val="21"/>
        </w:rPr>
        <w:t>のとおり）</w:t>
      </w:r>
    </w:p>
    <w:p w14:paraId="3561F660" w14:textId="77777777" w:rsidR="005D56EC" w:rsidRPr="005D56EC" w:rsidRDefault="005D56EC" w:rsidP="00A5501B">
      <w:pPr>
        <w:ind w:firstLineChars="200" w:firstLine="412"/>
        <w:jc w:val="left"/>
        <w:rPr>
          <w:rFonts w:ascii="ＭＳ 明朝" w:hAnsi="ＭＳ 明朝"/>
          <w:szCs w:val="21"/>
        </w:rPr>
      </w:pPr>
      <w:r>
        <w:rPr>
          <w:rFonts w:ascii="ＭＳ 明朝" w:hAnsi="ＭＳ 明朝" w:hint="eastAsia"/>
          <w:szCs w:val="21"/>
        </w:rPr>
        <w:t>（</w:t>
      </w:r>
      <w:r w:rsidR="00E14E52">
        <w:rPr>
          <w:rFonts w:ascii="ＭＳ 明朝" w:hAnsi="ＭＳ 明朝" w:hint="eastAsia"/>
          <w:szCs w:val="21"/>
        </w:rPr>
        <w:t>１</w:t>
      </w:r>
      <w:r>
        <w:rPr>
          <w:rFonts w:ascii="ＭＳ 明朝" w:hAnsi="ＭＳ 明朝" w:hint="eastAsia"/>
          <w:szCs w:val="21"/>
        </w:rPr>
        <w:t>）各月第２～４営業日に、広域連合から</w:t>
      </w:r>
      <w:r w:rsidR="00E14E52">
        <w:rPr>
          <w:rFonts w:ascii="ＭＳ 明朝" w:hAnsi="ＭＳ 明朝" w:hint="eastAsia"/>
          <w:szCs w:val="21"/>
        </w:rPr>
        <w:t>受託者に</w:t>
      </w:r>
      <w:r>
        <w:rPr>
          <w:rFonts w:ascii="ＭＳ 明朝" w:hAnsi="ＭＳ 明朝" w:hint="eastAsia"/>
          <w:szCs w:val="21"/>
        </w:rPr>
        <w:t>以下の関係資料及びデータを引き渡す。</w:t>
      </w:r>
    </w:p>
    <w:p w14:paraId="0A358357" w14:textId="77777777" w:rsidR="008302FF" w:rsidRPr="008302FF" w:rsidRDefault="008302FF" w:rsidP="00A5501B">
      <w:pPr>
        <w:ind w:firstLineChars="300" w:firstLine="618"/>
        <w:jc w:val="left"/>
        <w:rPr>
          <w:rFonts w:ascii="ＭＳ 明朝" w:hAnsi="ＭＳ 明朝"/>
          <w:szCs w:val="21"/>
        </w:rPr>
      </w:pPr>
      <w:r w:rsidRPr="008302FF">
        <w:rPr>
          <w:rFonts w:ascii="ＭＳ 明朝" w:hAnsi="ＭＳ 明朝" w:hint="eastAsia"/>
          <w:szCs w:val="21"/>
        </w:rPr>
        <w:t>《紙媒体》</w:t>
      </w:r>
    </w:p>
    <w:p w14:paraId="41FC5881" w14:textId="77777777" w:rsidR="008302FF" w:rsidRPr="008302FF" w:rsidRDefault="008302FF" w:rsidP="00A5501B">
      <w:pPr>
        <w:ind w:firstLineChars="400" w:firstLine="825"/>
        <w:jc w:val="left"/>
        <w:rPr>
          <w:rFonts w:ascii="ＭＳ 明朝" w:hAnsi="ＭＳ 明朝"/>
          <w:szCs w:val="21"/>
        </w:rPr>
      </w:pPr>
      <w:r w:rsidRPr="008302FF">
        <w:rPr>
          <w:rFonts w:ascii="ＭＳ 明朝" w:hAnsi="ＭＳ 明朝" w:hint="eastAsia"/>
          <w:szCs w:val="21"/>
        </w:rPr>
        <w:t>①</w:t>
      </w:r>
      <w:r>
        <w:rPr>
          <w:rFonts w:ascii="ＭＳ 明朝" w:hAnsi="ＭＳ 明朝" w:hint="eastAsia"/>
          <w:szCs w:val="21"/>
        </w:rPr>
        <w:t xml:space="preserve">　</w:t>
      </w:r>
      <w:r w:rsidR="00A5501B">
        <w:rPr>
          <w:rFonts w:ascii="ＭＳ 明朝" w:hAnsi="ＭＳ 明朝" w:hint="eastAsia"/>
          <w:szCs w:val="21"/>
        </w:rPr>
        <w:t>申請者ごとの、</w:t>
      </w:r>
      <w:r w:rsidR="002E787C">
        <w:rPr>
          <w:rFonts w:ascii="ＭＳ 明朝" w:hAnsi="ＭＳ 明朝" w:hint="eastAsia"/>
          <w:szCs w:val="21"/>
        </w:rPr>
        <w:t>後期高齢者医療人間ドック費用助成申請書（別紙３</w:t>
      </w:r>
      <w:r w:rsidRPr="008302FF">
        <w:rPr>
          <w:rFonts w:ascii="ＭＳ 明朝" w:hAnsi="ＭＳ 明朝" w:hint="eastAsia"/>
          <w:szCs w:val="21"/>
        </w:rPr>
        <w:t>-別添①）</w:t>
      </w:r>
    </w:p>
    <w:p w14:paraId="08DC13AD" w14:textId="77777777" w:rsidR="008302FF" w:rsidRPr="008302FF" w:rsidRDefault="008302FF" w:rsidP="00A5501B">
      <w:pPr>
        <w:ind w:firstLineChars="400" w:firstLine="825"/>
        <w:jc w:val="left"/>
        <w:rPr>
          <w:rFonts w:ascii="ＭＳ 明朝" w:hAnsi="ＭＳ 明朝"/>
          <w:szCs w:val="21"/>
        </w:rPr>
      </w:pPr>
      <w:r w:rsidRPr="008302FF">
        <w:rPr>
          <w:rFonts w:ascii="ＭＳ 明朝" w:hAnsi="ＭＳ 明朝" w:hint="eastAsia"/>
          <w:szCs w:val="21"/>
        </w:rPr>
        <w:t>②</w:t>
      </w:r>
      <w:r>
        <w:rPr>
          <w:rFonts w:ascii="ＭＳ 明朝" w:hAnsi="ＭＳ 明朝" w:hint="eastAsia"/>
          <w:szCs w:val="21"/>
        </w:rPr>
        <w:t xml:space="preserve">　</w:t>
      </w:r>
      <w:r w:rsidRPr="008302FF">
        <w:rPr>
          <w:rFonts w:ascii="ＭＳ 明朝" w:hAnsi="ＭＳ 明朝" w:hint="eastAsia"/>
          <w:szCs w:val="21"/>
        </w:rPr>
        <w:t>申請者ごとの、医療機関が発行した領収書</w:t>
      </w:r>
      <w:r w:rsidR="005D56EC">
        <w:rPr>
          <w:rFonts w:ascii="ＭＳ 明朝" w:hAnsi="ＭＳ 明朝" w:hint="eastAsia"/>
          <w:szCs w:val="21"/>
        </w:rPr>
        <w:t>・明細書等</w:t>
      </w:r>
    </w:p>
    <w:p w14:paraId="7DEB79E8" w14:textId="77777777" w:rsidR="008302FF" w:rsidRDefault="008302FF" w:rsidP="00A5501B">
      <w:pPr>
        <w:ind w:firstLineChars="400" w:firstLine="825"/>
        <w:jc w:val="left"/>
        <w:rPr>
          <w:rFonts w:ascii="ＭＳ 明朝" w:hAnsi="ＭＳ 明朝"/>
          <w:szCs w:val="21"/>
        </w:rPr>
      </w:pPr>
      <w:r w:rsidRPr="008302FF">
        <w:rPr>
          <w:rFonts w:ascii="ＭＳ 明朝" w:hAnsi="ＭＳ 明朝" w:hint="eastAsia"/>
          <w:szCs w:val="21"/>
        </w:rPr>
        <w:t>③</w:t>
      </w:r>
      <w:r>
        <w:rPr>
          <w:rFonts w:ascii="ＭＳ 明朝" w:hAnsi="ＭＳ 明朝" w:hint="eastAsia"/>
          <w:szCs w:val="21"/>
        </w:rPr>
        <w:t xml:space="preserve">　</w:t>
      </w:r>
      <w:r w:rsidRPr="008302FF">
        <w:rPr>
          <w:rFonts w:ascii="ＭＳ 明朝" w:hAnsi="ＭＳ 明朝" w:hint="eastAsia"/>
          <w:szCs w:val="21"/>
        </w:rPr>
        <w:t>申請者ごとの、後期高齢者医療健康診査項目を含む人間ドック検査結果通知書等</w:t>
      </w:r>
    </w:p>
    <w:p w14:paraId="4DB0C3F9" w14:textId="77777777" w:rsidR="00A5501B" w:rsidRPr="008302FF" w:rsidRDefault="00A5501B" w:rsidP="00A5501B">
      <w:pPr>
        <w:ind w:firstLineChars="400" w:firstLine="825"/>
        <w:jc w:val="left"/>
        <w:rPr>
          <w:rFonts w:ascii="ＭＳ 明朝" w:hAnsi="ＭＳ 明朝"/>
          <w:szCs w:val="21"/>
        </w:rPr>
      </w:pPr>
      <w:r>
        <w:rPr>
          <w:rFonts w:ascii="ＭＳ 明朝" w:hAnsi="ＭＳ 明朝" w:hint="eastAsia"/>
          <w:szCs w:val="21"/>
        </w:rPr>
        <w:t>（以下、①を「申請書」、②を「領収書類」、③を「検査結果」という）</w:t>
      </w:r>
    </w:p>
    <w:p w14:paraId="115B09B1" w14:textId="77777777" w:rsidR="008302FF" w:rsidRPr="008302FF" w:rsidRDefault="008302FF" w:rsidP="00A5501B">
      <w:pPr>
        <w:ind w:firstLineChars="300" w:firstLine="618"/>
        <w:jc w:val="left"/>
        <w:rPr>
          <w:rFonts w:ascii="ＭＳ 明朝" w:hAnsi="ＭＳ 明朝"/>
          <w:szCs w:val="21"/>
        </w:rPr>
      </w:pPr>
      <w:r w:rsidRPr="008302FF">
        <w:rPr>
          <w:rFonts w:ascii="ＭＳ 明朝" w:hAnsi="ＭＳ 明朝" w:hint="eastAsia"/>
          <w:szCs w:val="21"/>
        </w:rPr>
        <w:t>《</w:t>
      </w:r>
      <w:r w:rsidR="005D56EC">
        <w:rPr>
          <w:rFonts w:ascii="ＭＳ 明朝" w:hAnsi="ＭＳ 明朝" w:hint="eastAsia"/>
          <w:szCs w:val="21"/>
        </w:rPr>
        <w:t>ＤＶＤ－ＲＷ</w:t>
      </w:r>
      <w:r w:rsidRPr="008302FF">
        <w:rPr>
          <w:rFonts w:ascii="ＭＳ 明朝" w:hAnsi="ＭＳ 明朝" w:hint="eastAsia"/>
          <w:szCs w:val="21"/>
        </w:rPr>
        <w:t>》</w:t>
      </w:r>
    </w:p>
    <w:p w14:paraId="6C8F83CB" w14:textId="77777777" w:rsidR="001B2324" w:rsidRDefault="00E14E52" w:rsidP="00A5501B">
      <w:pPr>
        <w:ind w:firstLineChars="400" w:firstLine="825"/>
        <w:jc w:val="left"/>
        <w:rPr>
          <w:rFonts w:ascii="ＭＳ 明朝" w:hAnsi="ＭＳ 明朝"/>
          <w:szCs w:val="21"/>
        </w:rPr>
      </w:pPr>
      <w:r>
        <w:rPr>
          <w:rFonts w:ascii="ＭＳ 明朝" w:hAnsi="ＭＳ 明朝" w:hint="eastAsia"/>
          <w:szCs w:val="21"/>
        </w:rPr>
        <w:t>④</w:t>
      </w:r>
      <w:r w:rsidR="005D56EC">
        <w:rPr>
          <w:rFonts w:ascii="ＭＳ 明朝" w:hAnsi="ＭＳ 明朝" w:hint="eastAsia"/>
          <w:szCs w:val="21"/>
        </w:rPr>
        <w:t xml:space="preserve">　</w:t>
      </w:r>
      <w:r w:rsidR="008302FF" w:rsidRPr="008302FF">
        <w:rPr>
          <w:rFonts w:ascii="ＭＳ 明朝" w:hAnsi="ＭＳ 明朝" w:hint="eastAsia"/>
          <w:szCs w:val="21"/>
        </w:rPr>
        <w:t>当月分の、</w:t>
      </w:r>
      <w:r w:rsidR="00FD3CD9">
        <w:rPr>
          <w:rFonts w:ascii="ＭＳ 明朝" w:hAnsi="ＭＳ 明朝" w:hint="eastAsia"/>
          <w:szCs w:val="21"/>
        </w:rPr>
        <w:t>人間ドック費用支出処理一覧</w:t>
      </w:r>
      <w:r w:rsidR="008302FF" w:rsidRPr="008302FF">
        <w:rPr>
          <w:rFonts w:ascii="ＭＳ 明朝" w:hAnsi="ＭＳ 明朝" w:hint="eastAsia"/>
          <w:szCs w:val="21"/>
        </w:rPr>
        <w:t>（</w:t>
      </w:r>
      <w:r w:rsidR="005D56EC">
        <w:rPr>
          <w:rFonts w:ascii="ＭＳ 明朝" w:hAnsi="ＭＳ 明朝" w:hint="eastAsia"/>
          <w:szCs w:val="21"/>
        </w:rPr>
        <w:t>ＰＤＦ・ＣＳＶ</w:t>
      </w:r>
      <w:r w:rsidR="002E787C">
        <w:rPr>
          <w:rFonts w:ascii="ＭＳ 明朝" w:hAnsi="ＭＳ 明朝" w:hint="eastAsia"/>
          <w:szCs w:val="21"/>
        </w:rPr>
        <w:t>）（別紙３</w:t>
      </w:r>
      <w:r w:rsidR="008302FF" w:rsidRPr="008302FF">
        <w:rPr>
          <w:rFonts w:ascii="ＭＳ 明朝" w:hAnsi="ＭＳ 明朝" w:hint="eastAsia"/>
          <w:szCs w:val="21"/>
        </w:rPr>
        <w:t>-別添②）</w:t>
      </w:r>
    </w:p>
    <w:p w14:paraId="58C0014C" w14:textId="77777777" w:rsidR="005D56EC" w:rsidRDefault="00E14E52" w:rsidP="00A5501B">
      <w:pPr>
        <w:ind w:firstLineChars="400" w:firstLine="825"/>
        <w:rPr>
          <w:rFonts w:ascii="ＭＳ 明朝" w:hAnsi="ＭＳ 明朝"/>
          <w:szCs w:val="21"/>
        </w:rPr>
      </w:pPr>
      <w:r>
        <w:rPr>
          <w:rFonts w:ascii="ＭＳ 明朝" w:hAnsi="ＭＳ 明朝" w:hint="eastAsia"/>
          <w:szCs w:val="21"/>
        </w:rPr>
        <w:t>⑤</w:t>
      </w:r>
      <w:r w:rsidR="005D56EC">
        <w:rPr>
          <w:rFonts w:ascii="ＭＳ 明朝" w:hAnsi="ＭＳ 明朝" w:hint="eastAsia"/>
          <w:szCs w:val="21"/>
        </w:rPr>
        <w:t xml:space="preserve">　</w:t>
      </w:r>
      <w:r w:rsidR="005D56EC" w:rsidRPr="005D56EC">
        <w:rPr>
          <w:rFonts w:ascii="ＭＳ 明朝" w:hAnsi="ＭＳ 明朝" w:hint="eastAsia"/>
          <w:szCs w:val="21"/>
        </w:rPr>
        <w:t>当月分の、被保険者番号・受診券番号照合リスト</w:t>
      </w:r>
    </w:p>
    <w:p w14:paraId="58FEB8DE" w14:textId="77777777" w:rsidR="005D56EC" w:rsidRDefault="00E14E52" w:rsidP="00A5501B">
      <w:pPr>
        <w:ind w:firstLineChars="200" w:firstLine="412"/>
        <w:jc w:val="left"/>
        <w:rPr>
          <w:rFonts w:ascii="ＭＳ 明朝" w:hAnsi="ＭＳ 明朝"/>
          <w:szCs w:val="21"/>
        </w:rPr>
      </w:pPr>
      <w:r>
        <w:rPr>
          <w:rFonts w:ascii="ＭＳ 明朝" w:hAnsi="ＭＳ 明朝" w:hint="eastAsia"/>
          <w:szCs w:val="21"/>
        </w:rPr>
        <w:t>（２）受託者は（１）で受領した関係資料を点検する。</w:t>
      </w:r>
    </w:p>
    <w:p w14:paraId="3F070AF1" w14:textId="77777777" w:rsidR="00E14E52" w:rsidRDefault="00A5501B" w:rsidP="00A5501B">
      <w:pPr>
        <w:ind w:leftChars="200" w:left="824" w:hangingChars="200" w:hanging="412"/>
        <w:jc w:val="left"/>
        <w:rPr>
          <w:rFonts w:ascii="ＭＳ 明朝" w:hAnsi="ＭＳ 明朝"/>
          <w:szCs w:val="21"/>
        </w:rPr>
      </w:pPr>
      <w:r>
        <w:rPr>
          <w:rFonts w:ascii="ＭＳ 明朝" w:hAnsi="ＭＳ 明朝" w:hint="eastAsia"/>
          <w:szCs w:val="21"/>
        </w:rPr>
        <w:t>（３）受託者は</w:t>
      </w:r>
      <w:r w:rsidR="0032060F">
        <w:rPr>
          <w:rFonts w:ascii="ＭＳ 明朝" w:hAnsi="ＭＳ 明朝" w:hint="eastAsia"/>
          <w:szCs w:val="21"/>
        </w:rPr>
        <w:t>（１）から５営業日後（毎月１３日頃）までに、</w:t>
      </w:r>
      <w:r>
        <w:rPr>
          <w:rFonts w:ascii="ＭＳ 明朝" w:hAnsi="ＭＳ 明朝" w:hint="eastAsia"/>
          <w:szCs w:val="21"/>
        </w:rPr>
        <w:t>（２</w:t>
      </w:r>
      <w:r w:rsidR="0032060F">
        <w:rPr>
          <w:rFonts w:ascii="ＭＳ 明朝" w:hAnsi="ＭＳ 明朝" w:hint="eastAsia"/>
          <w:szCs w:val="21"/>
        </w:rPr>
        <w:t>）で点検したもののうち</w:t>
      </w:r>
      <w:r w:rsidR="00E14E52">
        <w:rPr>
          <w:rFonts w:ascii="ＭＳ 明朝" w:hAnsi="ＭＳ 明朝" w:hint="eastAsia"/>
          <w:szCs w:val="21"/>
        </w:rPr>
        <w:t>疑義</w:t>
      </w:r>
      <w:r w:rsidR="008C3EB0">
        <w:rPr>
          <w:rFonts w:ascii="ＭＳ 明朝" w:hAnsi="ＭＳ 明朝" w:hint="eastAsia"/>
          <w:szCs w:val="21"/>
        </w:rPr>
        <w:t>分</w:t>
      </w:r>
      <w:r w:rsidR="0032060F">
        <w:rPr>
          <w:rFonts w:ascii="ＭＳ 明朝" w:hAnsi="ＭＳ 明朝" w:hint="eastAsia"/>
          <w:szCs w:val="21"/>
        </w:rPr>
        <w:t>の申請書、領収書類、検査結果</w:t>
      </w:r>
      <w:r w:rsidR="00E14E52">
        <w:rPr>
          <w:rFonts w:ascii="ＭＳ 明朝" w:hAnsi="ＭＳ 明朝" w:hint="eastAsia"/>
          <w:szCs w:val="21"/>
        </w:rPr>
        <w:t>について</w:t>
      </w:r>
      <w:r w:rsidR="0032060F">
        <w:rPr>
          <w:rFonts w:ascii="ＭＳ 明朝" w:hAnsi="ＭＳ 明朝" w:hint="eastAsia"/>
          <w:szCs w:val="21"/>
        </w:rPr>
        <w:t>、</w:t>
      </w:r>
      <w:r w:rsidR="0032060F" w:rsidRPr="0032060F">
        <w:rPr>
          <w:rFonts w:ascii="ＭＳ 明朝" w:hAnsi="ＭＳ 明朝" w:hint="eastAsia"/>
          <w:szCs w:val="21"/>
        </w:rPr>
        <w:t>関係資料点検結果報告書（別紙３-別添③）</w:t>
      </w:r>
      <w:r w:rsidR="0032060F">
        <w:rPr>
          <w:rFonts w:ascii="ＭＳ 明朝" w:hAnsi="ＭＳ 明朝" w:hint="eastAsia"/>
          <w:szCs w:val="21"/>
        </w:rPr>
        <w:t>とともに</w:t>
      </w:r>
      <w:r w:rsidR="008C3EB0">
        <w:rPr>
          <w:rFonts w:ascii="ＭＳ 明朝" w:hAnsi="ＭＳ 明朝" w:hint="eastAsia"/>
          <w:szCs w:val="21"/>
        </w:rPr>
        <w:t>納品する。その際（１）で受領した</w:t>
      </w:r>
      <w:r w:rsidR="00E14E52">
        <w:rPr>
          <w:rFonts w:ascii="ＭＳ 明朝" w:hAnsi="ＭＳ 明朝" w:hint="eastAsia"/>
          <w:szCs w:val="21"/>
        </w:rPr>
        <w:t>ＤＶＤ－ＲＷも併せて返却する</w:t>
      </w:r>
      <w:r w:rsidR="002E1D0B">
        <w:rPr>
          <w:rFonts w:ascii="ＭＳ 明朝" w:hAnsi="ＭＳ 明朝" w:hint="eastAsia"/>
          <w:szCs w:val="21"/>
        </w:rPr>
        <w:t>こと</w:t>
      </w:r>
      <w:r w:rsidR="00E14E52">
        <w:rPr>
          <w:rFonts w:ascii="ＭＳ 明朝" w:hAnsi="ＭＳ 明朝" w:hint="eastAsia"/>
          <w:szCs w:val="21"/>
        </w:rPr>
        <w:t>。</w:t>
      </w:r>
    </w:p>
    <w:p w14:paraId="0C3BA7C8" w14:textId="77777777" w:rsidR="00A5501B" w:rsidRPr="005D56EC" w:rsidRDefault="008C3EB0" w:rsidP="00A5501B">
      <w:pPr>
        <w:ind w:leftChars="200" w:left="824" w:hangingChars="200" w:hanging="412"/>
        <w:jc w:val="left"/>
        <w:rPr>
          <w:rFonts w:ascii="ＭＳ 明朝" w:hAnsi="ＭＳ 明朝"/>
          <w:szCs w:val="21"/>
        </w:rPr>
      </w:pPr>
      <w:r>
        <w:rPr>
          <w:rFonts w:ascii="ＭＳ 明朝" w:hAnsi="ＭＳ 明朝" w:hint="eastAsia"/>
          <w:szCs w:val="21"/>
        </w:rPr>
        <w:t>（４）広域連合は（３</w:t>
      </w:r>
      <w:r w:rsidR="00A5501B">
        <w:rPr>
          <w:rFonts w:ascii="ＭＳ 明朝" w:hAnsi="ＭＳ 明朝" w:hint="eastAsia"/>
          <w:szCs w:val="21"/>
        </w:rPr>
        <w:t>）で納品された関係資料を確認し、支給または不支給決定をする。</w:t>
      </w:r>
    </w:p>
    <w:p w14:paraId="67A04A2B" w14:textId="77777777" w:rsidR="00A5501B" w:rsidRDefault="00A5501B" w:rsidP="00A5501B">
      <w:pPr>
        <w:ind w:firstLineChars="200" w:firstLine="412"/>
        <w:rPr>
          <w:rFonts w:ascii="ＭＳ 明朝" w:hAnsi="ＭＳ 明朝"/>
          <w:szCs w:val="21"/>
          <w:u w:val="single"/>
        </w:rPr>
      </w:pPr>
    </w:p>
    <w:p w14:paraId="0B4A3B66" w14:textId="77777777" w:rsidR="002E787C" w:rsidRPr="002E787C" w:rsidRDefault="00A5501B" w:rsidP="002E787C">
      <w:pPr>
        <w:ind w:firstLineChars="200" w:firstLine="412"/>
        <w:rPr>
          <w:rFonts w:ascii="ＭＳ 明朝" w:hAnsi="ＭＳ 明朝"/>
          <w:szCs w:val="21"/>
          <w:u w:val="single"/>
        </w:rPr>
      </w:pPr>
      <w:r w:rsidRPr="00D25559">
        <w:rPr>
          <w:rFonts w:ascii="ＭＳ 明朝" w:hAnsi="ＭＳ 明朝" w:hint="eastAsia"/>
          <w:szCs w:val="21"/>
          <w:u w:val="single"/>
        </w:rPr>
        <w:t>Ｂ：人間ドック費用助成決定通知書の作成、封入封緘、送付業務</w:t>
      </w:r>
      <w:r w:rsidR="002E787C" w:rsidRPr="002E787C">
        <w:rPr>
          <w:rFonts w:ascii="ＭＳ 明朝" w:hAnsi="ＭＳ 明朝" w:hint="eastAsia"/>
          <w:szCs w:val="21"/>
        </w:rPr>
        <w:t>（</w:t>
      </w:r>
      <w:r w:rsidR="002E787C">
        <w:rPr>
          <w:rFonts w:ascii="ＭＳ 明朝" w:hAnsi="ＭＳ 明朝" w:hint="eastAsia"/>
          <w:szCs w:val="21"/>
        </w:rPr>
        <w:t>詳細は別紙４のとおり）</w:t>
      </w:r>
    </w:p>
    <w:p w14:paraId="39D5817C" w14:textId="77777777" w:rsidR="00A5501B" w:rsidRPr="005D56EC" w:rsidRDefault="002E787C" w:rsidP="00A5501B">
      <w:pPr>
        <w:ind w:leftChars="200" w:left="824" w:hangingChars="200" w:hanging="412"/>
        <w:jc w:val="left"/>
        <w:rPr>
          <w:rFonts w:ascii="ＭＳ 明朝" w:hAnsi="ＭＳ 明朝"/>
          <w:szCs w:val="21"/>
        </w:rPr>
      </w:pPr>
      <w:r>
        <w:rPr>
          <w:rFonts w:ascii="ＭＳ 明朝" w:hAnsi="ＭＳ 明朝" w:hint="eastAsia"/>
          <w:szCs w:val="21"/>
        </w:rPr>
        <w:t>（１）</w:t>
      </w:r>
      <w:r w:rsidR="00A5501B">
        <w:rPr>
          <w:rFonts w:ascii="ＭＳ 明朝" w:hAnsi="ＭＳ 明朝" w:hint="eastAsia"/>
          <w:szCs w:val="21"/>
        </w:rPr>
        <w:t>Ａ（３）から５営業日後</w:t>
      </w:r>
      <w:r w:rsidR="002E1D0B">
        <w:rPr>
          <w:rFonts w:ascii="ＭＳ 明朝" w:hAnsi="ＭＳ 明朝" w:hint="eastAsia"/>
          <w:szCs w:val="21"/>
        </w:rPr>
        <w:t>（毎月２０日頃）</w:t>
      </w:r>
      <w:r w:rsidR="00A5501B">
        <w:rPr>
          <w:rFonts w:ascii="ＭＳ 明朝" w:hAnsi="ＭＳ 明朝" w:hint="eastAsia"/>
          <w:szCs w:val="21"/>
        </w:rPr>
        <w:t>に、広域連合から受託者に以下の関係資料及びデータを引き渡す。</w:t>
      </w:r>
    </w:p>
    <w:p w14:paraId="4ED54C2F" w14:textId="77777777" w:rsidR="00A5501B" w:rsidRPr="008302FF" w:rsidRDefault="00A5501B" w:rsidP="00A5501B">
      <w:pPr>
        <w:ind w:firstLineChars="300" w:firstLine="618"/>
        <w:jc w:val="left"/>
        <w:rPr>
          <w:rFonts w:ascii="ＭＳ 明朝" w:hAnsi="ＭＳ 明朝"/>
          <w:szCs w:val="21"/>
        </w:rPr>
      </w:pPr>
      <w:r w:rsidRPr="008302FF">
        <w:rPr>
          <w:rFonts w:ascii="ＭＳ 明朝" w:hAnsi="ＭＳ 明朝" w:hint="eastAsia"/>
          <w:szCs w:val="21"/>
        </w:rPr>
        <w:t>《紙媒体》</w:t>
      </w:r>
    </w:p>
    <w:p w14:paraId="67D8949E" w14:textId="77777777" w:rsidR="00A5501B" w:rsidRPr="008302FF" w:rsidRDefault="00A5501B" w:rsidP="00A5501B">
      <w:pPr>
        <w:ind w:firstLineChars="400" w:firstLine="825"/>
        <w:jc w:val="left"/>
        <w:rPr>
          <w:rFonts w:ascii="ＭＳ 明朝" w:hAnsi="ＭＳ 明朝"/>
          <w:szCs w:val="21"/>
        </w:rPr>
      </w:pPr>
      <w:r w:rsidRPr="008302FF">
        <w:rPr>
          <w:rFonts w:ascii="ＭＳ 明朝" w:hAnsi="ＭＳ 明朝" w:hint="eastAsia"/>
          <w:szCs w:val="21"/>
        </w:rPr>
        <w:t>①</w:t>
      </w:r>
      <w:r>
        <w:rPr>
          <w:rFonts w:ascii="ＭＳ 明朝" w:hAnsi="ＭＳ 明朝" w:hint="eastAsia"/>
          <w:szCs w:val="21"/>
        </w:rPr>
        <w:t xml:space="preserve">　</w:t>
      </w:r>
      <w:r w:rsidR="008C3EB0">
        <w:rPr>
          <w:rFonts w:ascii="ＭＳ 明朝" w:hAnsi="ＭＳ 明朝" w:hint="eastAsia"/>
          <w:szCs w:val="21"/>
        </w:rPr>
        <w:t>疑義分</w:t>
      </w:r>
      <w:r w:rsidR="00AF4469">
        <w:rPr>
          <w:rFonts w:ascii="ＭＳ 明朝" w:hAnsi="ＭＳ 明朝" w:hint="eastAsia"/>
          <w:szCs w:val="21"/>
        </w:rPr>
        <w:t>のうち、</w:t>
      </w:r>
      <w:r>
        <w:rPr>
          <w:rFonts w:ascii="ＭＳ 明朝" w:hAnsi="ＭＳ 明朝" w:hint="eastAsia"/>
          <w:szCs w:val="21"/>
        </w:rPr>
        <w:t>当月に支給決定された</w:t>
      </w:r>
      <w:r w:rsidR="008C3EB0">
        <w:rPr>
          <w:rFonts w:ascii="ＭＳ 明朝" w:hAnsi="ＭＳ 明朝" w:hint="eastAsia"/>
          <w:szCs w:val="21"/>
        </w:rPr>
        <w:t>、</w:t>
      </w:r>
      <w:r w:rsidRPr="008302FF">
        <w:rPr>
          <w:rFonts w:ascii="ＭＳ 明朝" w:hAnsi="ＭＳ 明朝" w:hint="eastAsia"/>
          <w:szCs w:val="21"/>
        </w:rPr>
        <w:t>申請書</w:t>
      </w:r>
    </w:p>
    <w:p w14:paraId="7ACA60AA" w14:textId="77777777" w:rsidR="00A5501B" w:rsidRPr="008302FF" w:rsidRDefault="00A5501B" w:rsidP="00A5501B">
      <w:pPr>
        <w:ind w:firstLineChars="400" w:firstLine="825"/>
        <w:jc w:val="left"/>
        <w:rPr>
          <w:rFonts w:ascii="ＭＳ 明朝" w:hAnsi="ＭＳ 明朝"/>
          <w:szCs w:val="21"/>
        </w:rPr>
      </w:pPr>
      <w:r w:rsidRPr="008302FF">
        <w:rPr>
          <w:rFonts w:ascii="ＭＳ 明朝" w:hAnsi="ＭＳ 明朝" w:hint="eastAsia"/>
          <w:szCs w:val="21"/>
        </w:rPr>
        <w:t>②</w:t>
      </w:r>
      <w:r>
        <w:rPr>
          <w:rFonts w:ascii="ＭＳ 明朝" w:hAnsi="ＭＳ 明朝" w:hint="eastAsia"/>
          <w:szCs w:val="21"/>
        </w:rPr>
        <w:t xml:space="preserve">　</w:t>
      </w:r>
      <w:r w:rsidR="008C3EB0">
        <w:rPr>
          <w:rFonts w:ascii="ＭＳ 明朝" w:hAnsi="ＭＳ 明朝" w:hint="eastAsia"/>
          <w:szCs w:val="21"/>
        </w:rPr>
        <w:t>疑義分</w:t>
      </w:r>
      <w:r w:rsidR="00AF4469">
        <w:rPr>
          <w:rFonts w:ascii="ＭＳ 明朝" w:hAnsi="ＭＳ 明朝" w:hint="eastAsia"/>
          <w:szCs w:val="21"/>
        </w:rPr>
        <w:t>のうち、当月に</w:t>
      </w:r>
      <w:r>
        <w:rPr>
          <w:rFonts w:ascii="ＭＳ 明朝" w:hAnsi="ＭＳ 明朝" w:hint="eastAsia"/>
          <w:szCs w:val="21"/>
        </w:rPr>
        <w:t>支給決定された</w:t>
      </w:r>
      <w:r w:rsidR="008C3EB0">
        <w:rPr>
          <w:rFonts w:ascii="ＭＳ 明朝" w:hAnsi="ＭＳ 明朝" w:hint="eastAsia"/>
          <w:szCs w:val="21"/>
        </w:rPr>
        <w:t>、</w:t>
      </w:r>
      <w:r w:rsidRPr="008302FF">
        <w:rPr>
          <w:rFonts w:ascii="ＭＳ 明朝" w:hAnsi="ＭＳ 明朝" w:hint="eastAsia"/>
          <w:szCs w:val="21"/>
        </w:rPr>
        <w:t>領収書</w:t>
      </w:r>
      <w:r>
        <w:rPr>
          <w:rFonts w:ascii="ＭＳ 明朝" w:hAnsi="ＭＳ 明朝" w:hint="eastAsia"/>
          <w:szCs w:val="21"/>
        </w:rPr>
        <w:t>類</w:t>
      </w:r>
    </w:p>
    <w:p w14:paraId="40EB4FD8" w14:textId="77777777" w:rsidR="00A5501B" w:rsidRDefault="00A5501B" w:rsidP="00AF4469">
      <w:pPr>
        <w:ind w:firstLineChars="400" w:firstLine="825"/>
        <w:jc w:val="left"/>
        <w:rPr>
          <w:rFonts w:ascii="ＭＳ 明朝" w:hAnsi="ＭＳ 明朝"/>
          <w:szCs w:val="21"/>
        </w:rPr>
      </w:pPr>
      <w:r w:rsidRPr="008302FF">
        <w:rPr>
          <w:rFonts w:ascii="ＭＳ 明朝" w:hAnsi="ＭＳ 明朝" w:hint="eastAsia"/>
          <w:szCs w:val="21"/>
        </w:rPr>
        <w:t>③</w:t>
      </w:r>
      <w:r>
        <w:rPr>
          <w:rFonts w:ascii="ＭＳ 明朝" w:hAnsi="ＭＳ 明朝" w:hint="eastAsia"/>
          <w:szCs w:val="21"/>
        </w:rPr>
        <w:t xml:space="preserve">　</w:t>
      </w:r>
      <w:r w:rsidR="008C3EB0">
        <w:rPr>
          <w:rFonts w:ascii="ＭＳ 明朝" w:hAnsi="ＭＳ 明朝" w:hint="eastAsia"/>
          <w:szCs w:val="21"/>
        </w:rPr>
        <w:t>疑義分</w:t>
      </w:r>
      <w:r w:rsidR="00AF4469">
        <w:rPr>
          <w:rFonts w:ascii="ＭＳ 明朝" w:hAnsi="ＭＳ 明朝" w:hint="eastAsia"/>
          <w:szCs w:val="21"/>
        </w:rPr>
        <w:t>のうち、当月に</w:t>
      </w:r>
      <w:r>
        <w:rPr>
          <w:rFonts w:ascii="ＭＳ 明朝" w:hAnsi="ＭＳ 明朝" w:hint="eastAsia"/>
          <w:szCs w:val="21"/>
        </w:rPr>
        <w:t>支給決定された</w:t>
      </w:r>
      <w:r w:rsidR="008C3EB0">
        <w:rPr>
          <w:rFonts w:ascii="ＭＳ 明朝" w:hAnsi="ＭＳ 明朝" w:hint="eastAsia"/>
          <w:szCs w:val="21"/>
        </w:rPr>
        <w:t>、</w:t>
      </w:r>
      <w:r w:rsidRPr="008302FF">
        <w:rPr>
          <w:rFonts w:ascii="ＭＳ 明朝" w:hAnsi="ＭＳ 明朝" w:hint="eastAsia"/>
          <w:szCs w:val="21"/>
        </w:rPr>
        <w:t>検査結果</w:t>
      </w:r>
    </w:p>
    <w:p w14:paraId="1E62F580" w14:textId="77777777" w:rsidR="002E787C" w:rsidRPr="00A5501B" w:rsidRDefault="002E787C" w:rsidP="00AF4469">
      <w:pPr>
        <w:ind w:firstLineChars="400" w:firstLine="825"/>
        <w:jc w:val="left"/>
        <w:rPr>
          <w:rFonts w:ascii="ＭＳ 明朝" w:hAnsi="ＭＳ 明朝"/>
          <w:szCs w:val="21"/>
        </w:rPr>
      </w:pPr>
      <w:r>
        <w:rPr>
          <w:rFonts w:ascii="ＭＳ 明朝" w:hAnsi="ＭＳ 明朝" w:hint="eastAsia"/>
          <w:szCs w:val="21"/>
        </w:rPr>
        <w:t xml:space="preserve">④　</w:t>
      </w:r>
      <w:r w:rsidR="00614CE8">
        <w:rPr>
          <w:rFonts w:ascii="ＭＳ 明朝" w:hAnsi="ＭＳ 明朝" w:hint="eastAsia"/>
          <w:szCs w:val="21"/>
        </w:rPr>
        <w:t>当月送付分の、</w:t>
      </w:r>
      <w:r>
        <w:rPr>
          <w:rFonts w:ascii="ＭＳ 明朝" w:hAnsi="ＭＳ 明朝" w:hint="eastAsia"/>
          <w:szCs w:val="21"/>
        </w:rPr>
        <w:t>料金後納郵便物差出票</w:t>
      </w:r>
      <w:r w:rsidR="00457EBA">
        <w:rPr>
          <w:rFonts w:ascii="ＭＳ 明朝" w:hAnsi="ＭＳ 明朝" w:hint="eastAsia"/>
          <w:szCs w:val="21"/>
        </w:rPr>
        <w:t>・郵便料金減額整理票</w:t>
      </w:r>
    </w:p>
    <w:p w14:paraId="5570F5C8" w14:textId="77777777" w:rsidR="00A5501B" w:rsidRPr="008302FF" w:rsidRDefault="00A5501B" w:rsidP="00A5501B">
      <w:pPr>
        <w:ind w:firstLineChars="300" w:firstLine="618"/>
        <w:jc w:val="left"/>
        <w:rPr>
          <w:rFonts w:ascii="ＭＳ 明朝" w:hAnsi="ＭＳ 明朝"/>
          <w:szCs w:val="21"/>
        </w:rPr>
      </w:pPr>
      <w:r w:rsidRPr="008302FF">
        <w:rPr>
          <w:rFonts w:ascii="ＭＳ 明朝" w:hAnsi="ＭＳ 明朝" w:hint="eastAsia"/>
          <w:szCs w:val="21"/>
        </w:rPr>
        <w:t>《</w:t>
      </w:r>
      <w:r>
        <w:rPr>
          <w:rFonts w:ascii="ＭＳ 明朝" w:hAnsi="ＭＳ 明朝" w:hint="eastAsia"/>
          <w:szCs w:val="21"/>
        </w:rPr>
        <w:t>ＤＶＤ－ＲＷ</w:t>
      </w:r>
      <w:r w:rsidRPr="008302FF">
        <w:rPr>
          <w:rFonts w:ascii="ＭＳ 明朝" w:hAnsi="ＭＳ 明朝" w:hint="eastAsia"/>
          <w:szCs w:val="21"/>
        </w:rPr>
        <w:t>》</w:t>
      </w:r>
    </w:p>
    <w:p w14:paraId="6991E207" w14:textId="77777777" w:rsidR="00A5501B" w:rsidRDefault="002E787C" w:rsidP="00A5501B">
      <w:pPr>
        <w:ind w:firstLineChars="400" w:firstLine="825"/>
        <w:jc w:val="left"/>
        <w:rPr>
          <w:rFonts w:ascii="ＭＳ 明朝" w:hAnsi="ＭＳ 明朝"/>
          <w:szCs w:val="21"/>
        </w:rPr>
      </w:pPr>
      <w:r>
        <w:rPr>
          <w:rFonts w:ascii="ＭＳ 明朝" w:hAnsi="ＭＳ 明朝" w:hint="eastAsia"/>
          <w:szCs w:val="21"/>
        </w:rPr>
        <w:t>⑤</w:t>
      </w:r>
      <w:r w:rsidR="00A5501B">
        <w:rPr>
          <w:rFonts w:ascii="ＭＳ 明朝" w:hAnsi="ＭＳ 明朝" w:hint="eastAsia"/>
          <w:szCs w:val="21"/>
        </w:rPr>
        <w:t xml:space="preserve">　</w:t>
      </w:r>
      <w:r w:rsidR="00AF4469">
        <w:rPr>
          <w:rFonts w:ascii="ＭＳ 明朝" w:hAnsi="ＭＳ 明朝" w:hint="eastAsia"/>
          <w:szCs w:val="21"/>
        </w:rPr>
        <w:t>当月に支給決定された</w:t>
      </w:r>
      <w:r w:rsidR="008C3EB0">
        <w:rPr>
          <w:rFonts w:ascii="ＭＳ 明朝" w:hAnsi="ＭＳ 明朝" w:hint="eastAsia"/>
          <w:szCs w:val="21"/>
        </w:rPr>
        <w:t>、</w:t>
      </w:r>
      <w:r w:rsidR="00FD3CD9">
        <w:rPr>
          <w:rFonts w:ascii="ＭＳ 明朝" w:hAnsi="ＭＳ 明朝" w:hint="eastAsia"/>
          <w:szCs w:val="21"/>
        </w:rPr>
        <w:t>人間ドック費用支出処理一覧</w:t>
      </w:r>
    </w:p>
    <w:p w14:paraId="1C9927B9" w14:textId="77777777" w:rsidR="00A5501B" w:rsidRDefault="002E787C" w:rsidP="00A5501B">
      <w:pPr>
        <w:ind w:firstLineChars="400" w:firstLine="825"/>
        <w:rPr>
          <w:rFonts w:ascii="ＭＳ 明朝" w:hAnsi="ＭＳ 明朝"/>
          <w:szCs w:val="21"/>
        </w:rPr>
      </w:pPr>
      <w:r>
        <w:rPr>
          <w:rFonts w:ascii="ＭＳ 明朝" w:hAnsi="ＭＳ 明朝" w:hint="eastAsia"/>
          <w:szCs w:val="21"/>
        </w:rPr>
        <w:t>⑥</w:t>
      </w:r>
      <w:r w:rsidR="00A5501B">
        <w:rPr>
          <w:rFonts w:ascii="ＭＳ 明朝" w:hAnsi="ＭＳ 明朝" w:hint="eastAsia"/>
          <w:szCs w:val="21"/>
        </w:rPr>
        <w:t xml:space="preserve">　</w:t>
      </w:r>
      <w:r w:rsidR="00AF4469">
        <w:rPr>
          <w:rFonts w:ascii="ＭＳ 明朝" w:hAnsi="ＭＳ 明朝" w:hint="eastAsia"/>
          <w:szCs w:val="21"/>
        </w:rPr>
        <w:t>当月に支給決定された</w:t>
      </w:r>
      <w:r w:rsidR="008C3EB0">
        <w:rPr>
          <w:rFonts w:ascii="ＭＳ 明朝" w:hAnsi="ＭＳ 明朝" w:hint="eastAsia"/>
          <w:szCs w:val="21"/>
        </w:rPr>
        <w:t>、</w:t>
      </w:r>
      <w:r w:rsidR="00AF4469">
        <w:rPr>
          <w:rFonts w:ascii="ＭＳ 明朝" w:hAnsi="ＭＳ 明朝" w:hint="eastAsia"/>
          <w:szCs w:val="21"/>
        </w:rPr>
        <w:t>対象者の</w:t>
      </w:r>
      <w:r w:rsidR="00AF4469" w:rsidRPr="00AF4469">
        <w:rPr>
          <w:rFonts w:ascii="ＭＳ 明朝" w:hAnsi="ＭＳ 明朝" w:hint="eastAsia"/>
          <w:szCs w:val="21"/>
        </w:rPr>
        <w:t>決定通知書</w:t>
      </w:r>
      <w:r w:rsidR="00FD3CD9" w:rsidRPr="00FD3CD9">
        <w:rPr>
          <w:rFonts w:ascii="ＭＳ 明朝" w:hAnsi="ＭＳ 明朝" w:hint="eastAsia"/>
          <w:szCs w:val="21"/>
        </w:rPr>
        <w:t>（別紙４</w:t>
      </w:r>
      <w:r w:rsidR="0032060F">
        <w:rPr>
          <w:rFonts w:ascii="ＭＳ 明朝" w:hAnsi="ＭＳ 明朝" w:hint="eastAsia"/>
          <w:szCs w:val="21"/>
        </w:rPr>
        <w:t>-</w:t>
      </w:r>
      <w:r w:rsidR="00FD3CD9" w:rsidRPr="00FD3CD9">
        <w:rPr>
          <w:rFonts w:ascii="ＭＳ 明朝" w:hAnsi="ＭＳ 明朝" w:hint="eastAsia"/>
          <w:szCs w:val="21"/>
        </w:rPr>
        <w:t>別添①）</w:t>
      </w:r>
    </w:p>
    <w:p w14:paraId="3A959D61" w14:textId="77777777" w:rsidR="00AF4469" w:rsidRPr="00AF4469" w:rsidRDefault="00AF4469" w:rsidP="00CF25A8">
      <w:pPr>
        <w:ind w:leftChars="400" w:left="825" w:firstLineChars="100" w:firstLine="206"/>
        <w:rPr>
          <w:rFonts w:ascii="ＭＳ 明朝" w:hAnsi="ＭＳ 明朝"/>
          <w:szCs w:val="21"/>
        </w:rPr>
      </w:pPr>
      <w:r>
        <w:rPr>
          <w:rFonts w:ascii="ＭＳ 明朝" w:hAnsi="ＭＳ 明朝" w:hint="eastAsia"/>
          <w:szCs w:val="21"/>
        </w:rPr>
        <w:t>なお、ここで引き渡す関係資料及びデータは</w:t>
      </w:r>
      <w:r w:rsidR="0032288C">
        <w:rPr>
          <w:rFonts w:ascii="ＭＳ 明朝" w:hAnsi="ＭＳ 明朝" w:hint="eastAsia"/>
          <w:szCs w:val="21"/>
        </w:rPr>
        <w:t>当月に支給決定されたものであり</w:t>
      </w:r>
      <w:r>
        <w:rPr>
          <w:rFonts w:ascii="ＭＳ 明朝" w:hAnsi="ＭＳ 明朝" w:hint="eastAsia"/>
          <w:szCs w:val="21"/>
        </w:rPr>
        <w:t>、前月以前の疑義分を支給決定したものが含まれていたり</w:t>
      </w:r>
      <w:r w:rsidR="00614CE8">
        <w:rPr>
          <w:rFonts w:ascii="ＭＳ 明朝" w:hAnsi="ＭＳ 明朝" w:hint="eastAsia"/>
          <w:szCs w:val="21"/>
        </w:rPr>
        <w:t>、</w:t>
      </w:r>
      <w:r>
        <w:rPr>
          <w:rFonts w:ascii="ＭＳ 明朝" w:hAnsi="ＭＳ 明朝" w:hint="eastAsia"/>
          <w:szCs w:val="21"/>
        </w:rPr>
        <w:t>不支給になったものが除かれたりしているため、Ａで</w:t>
      </w:r>
      <w:r w:rsidR="002E787C">
        <w:rPr>
          <w:rFonts w:ascii="ＭＳ 明朝" w:hAnsi="ＭＳ 明朝" w:hint="eastAsia"/>
          <w:szCs w:val="21"/>
        </w:rPr>
        <w:t>引き渡した</w:t>
      </w:r>
      <w:r>
        <w:rPr>
          <w:rFonts w:ascii="ＭＳ 明朝" w:hAnsi="ＭＳ 明朝" w:hint="eastAsia"/>
          <w:szCs w:val="21"/>
        </w:rPr>
        <w:t>ものとは必ずしも一致しない。</w:t>
      </w:r>
    </w:p>
    <w:p w14:paraId="18C35C6C" w14:textId="3887F99E" w:rsidR="002E787C" w:rsidRDefault="008C3EB0" w:rsidP="00CF25A8">
      <w:pPr>
        <w:ind w:leftChars="200" w:left="824" w:hangingChars="200" w:hanging="412"/>
        <w:rPr>
          <w:rFonts w:ascii="ＭＳ 明朝" w:hAnsi="ＭＳ 明朝"/>
          <w:szCs w:val="21"/>
        </w:rPr>
      </w:pPr>
      <w:r>
        <w:rPr>
          <w:rFonts w:ascii="ＭＳ 明朝" w:hAnsi="ＭＳ 明朝" w:hint="eastAsia"/>
          <w:szCs w:val="21"/>
        </w:rPr>
        <w:t>（２）受託者は（１）から３</w:t>
      </w:r>
      <w:r w:rsidR="002E787C">
        <w:rPr>
          <w:rFonts w:ascii="ＭＳ 明朝" w:hAnsi="ＭＳ 明朝" w:hint="eastAsia"/>
          <w:szCs w:val="21"/>
        </w:rPr>
        <w:t>営業日後</w:t>
      </w:r>
      <w:r>
        <w:rPr>
          <w:rFonts w:ascii="ＭＳ 明朝" w:hAnsi="ＭＳ 明朝" w:hint="eastAsia"/>
          <w:szCs w:val="21"/>
        </w:rPr>
        <w:t>（毎月２５</w:t>
      </w:r>
      <w:r w:rsidR="002E1D0B">
        <w:rPr>
          <w:rFonts w:ascii="ＭＳ 明朝" w:hAnsi="ＭＳ 明朝" w:hint="eastAsia"/>
          <w:szCs w:val="21"/>
        </w:rPr>
        <w:t>日頃）</w:t>
      </w:r>
      <w:r w:rsidR="002E787C">
        <w:rPr>
          <w:rFonts w:ascii="ＭＳ 明朝" w:hAnsi="ＭＳ 明朝" w:hint="eastAsia"/>
          <w:szCs w:val="21"/>
        </w:rPr>
        <w:t>までに、</w:t>
      </w:r>
      <w:r w:rsidR="00614CE8">
        <w:rPr>
          <w:rFonts w:ascii="ＭＳ 明朝" w:hAnsi="ＭＳ 明朝" w:hint="eastAsia"/>
          <w:szCs w:val="21"/>
        </w:rPr>
        <w:t>（１）⑥の</w:t>
      </w:r>
      <w:r w:rsidR="002E787C">
        <w:rPr>
          <w:rFonts w:ascii="ＭＳ 明朝" w:hAnsi="ＭＳ 明朝" w:hint="eastAsia"/>
          <w:szCs w:val="21"/>
        </w:rPr>
        <w:t>決定通知書を</w:t>
      </w:r>
      <w:r w:rsidR="00614CE8">
        <w:rPr>
          <w:rFonts w:ascii="ＭＳ 明朝" w:hAnsi="ＭＳ 明朝" w:hint="eastAsia"/>
          <w:szCs w:val="21"/>
        </w:rPr>
        <w:t>印刷</w:t>
      </w:r>
      <w:r w:rsidR="002E787C">
        <w:rPr>
          <w:rFonts w:ascii="ＭＳ 明朝" w:hAnsi="ＭＳ 明朝" w:hint="eastAsia"/>
          <w:szCs w:val="21"/>
        </w:rPr>
        <w:t>し</w:t>
      </w:r>
      <w:r w:rsidR="00CF25A8">
        <w:rPr>
          <w:rFonts w:ascii="ＭＳ 明朝" w:hAnsi="ＭＳ 明朝" w:hint="eastAsia"/>
          <w:szCs w:val="21"/>
        </w:rPr>
        <w:t>、</w:t>
      </w:r>
      <w:r w:rsidR="00457EBA">
        <w:rPr>
          <w:rFonts w:ascii="ＭＳ 明朝" w:hAnsi="ＭＳ 明朝" w:hint="eastAsia"/>
          <w:szCs w:val="21"/>
        </w:rPr>
        <w:t>受託者が作成した</w:t>
      </w:r>
      <w:r w:rsidR="00642776">
        <w:rPr>
          <w:rFonts w:ascii="ＭＳ 明朝" w:hAnsi="ＭＳ 明朝" w:hint="eastAsia"/>
          <w:szCs w:val="21"/>
        </w:rPr>
        <w:t>送付用</w:t>
      </w:r>
      <w:r w:rsidR="00457EBA">
        <w:rPr>
          <w:rFonts w:ascii="ＭＳ 明朝" w:hAnsi="ＭＳ 明朝" w:hint="eastAsia"/>
          <w:szCs w:val="21"/>
        </w:rPr>
        <w:t>封筒</w:t>
      </w:r>
      <w:r w:rsidR="0032060F" w:rsidRPr="00FD3CD9">
        <w:rPr>
          <w:rFonts w:ascii="ＭＳ 明朝" w:hAnsi="ＭＳ 明朝" w:hint="eastAsia"/>
          <w:szCs w:val="21"/>
        </w:rPr>
        <w:t>（別紙４</w:t>
      </w:r>
      <w:r w:rsidR="0032060F">
        <w:rPr>
          <w:rFonts w:ascii="ＭＳ 明朝" w:hAnsi="ＭＳ 明朝" w:hint="eastAsia"/>
          <w:szCs w:val="21"/>
        </w:rPr>
        <w:t>-</w:t>
      </w:r>
      <w:r w:rsidR="00752544" w:rsidRPr="00543A9D">
        <w:rPr>
          <w:rFonts w:ascii="ＭＳ 明朝" w:hAnsi="ＭＳ 明朝" w:hint="eastAsia"/>
          <w:szCs w:val="21"/>
        </w:rPr>
        <w:t>別添</w:t>
      </w:r>
      <w:r w:rsidR="00543A9D" w:rsidRPr="00543A9D">
        <w:rPr>
          <w:rFonts w:ascii="ＭＳ 明朝" w:hAnsi="ＭＳ 明朝" w:hint="eastAsia"/>
          <w:szCs w:val="21"/>
        </w:rPr>
        <w:t>②</w:t>
      </w:r>
      <w:r w:rsidR="0032060F" w:rsidRPr="00FD3CD9">
        <w:rPr>
          <w:rFonts w:ascii="ＭＳ 明朝" w:hAnsi="ＭＳ 明朝" w:hint="eastAsia"/>
          <w:szCs w:val="21"/>
        </w:rPr>
        <w:t>）</w:t>
      </w:r>
      <w:r w:rsidR="00457EBA">
        <w:rPr>
          <w:rFonts w:ascii="ＭＳ 明朝" w:hAnsi="ＭＳ 明朝" w:hint="eastAsia"/>
          <w:szCs w:val="21"/>
        </w:rPr>
        <w:t>に</w:t>
      </w:r>
      <w:r w:rsidR="002E787C" w:rsidRPr="002E787C">
        <w:rPr>
          <w:rFonts w:ascii="ＭＳ 明朝" w:hAnsi="ＭＳ 明朝" w:hint="eastAsia"/>
          <w:szCs w:val="21"/>
        </w:rPr>
        <w:t>封入封緘</w:t>
      </w:r>
      <w:r w:rsidR="002E787C">
        <w:rPr>
          <w:rFonts w:ascii="ＭＳ 明朝" w:hAnsi="ＭＳ 明朝" w:hint="eastAsia"/>
          <w:szCs w:val="21"/>
        </w:rPr>
        <w:t>を行い</w:t>
      </w:r>
      <w:r w:rsidR="002E787C" w:rsidRPr="002E787C">
        <w:rPr>
          <w:rFonts w:ascii="ＭＳ 明朝" w:hAnsi="ＭＳ 明朝" w:hint="eastAsia"/>
          <w:szCs w:val="21"/>
        </w:rPr>
        <w:t>、</w:t>
      </w:r>
      <w:r w:rsidR="00642776">
        <w:rPr>
          <w:rFonts w:ascii="ＭＳ 明朝" w:hAnsi="ＭＳ 明朝" w:hint="eastAsia"/>
          <w:szCs w:val="21"/>
        </w:rPr>
        <w:t>（１）</w:t>
      </w:r>
      <w:r>
        <w:rPr>
          <w:rFonts w:ascii="ＭＳ 明朝" w:hAnsi="ＭＳ 明朝" w:hint="eastAsia"/>
          <w:szCs w:val="21"/>
        </w:rPr>
        <w:t>④の</w:t>
      </w:r>
      <w:r w:rsidRPr="008C3EB0">
        <w:rPr>
          <w:rFonts w:ascii="ＭＳ 明朝" w:hAnsi="ＭＳ 明朝" w:hint="eastAsia"/>
          <w:szCs w:val="21"/>
        </w:rPr>
        <w:t>料金後納郵便物差出票・郵便料金減額整理票</w:t>
      </w:r>
      <w:r>
        <w:rPr>
          <w:rFonts w:ascii="ＭＳ 明朝" w:hAnsi="ＭＳ 明朝" w:hint="eastAsia"/>
          <w:szCs w:val="21"/>
        </w:rPr>
        <w:t>と併せて、</w:t>
      </w:r>
      <w:r w:rsidR="00457EBA">
        <w:rPr>
          <w:rFonts w:ascii="ＭＳ 明朝" w:hAnsi="ＭＳ 明朝" w:hint="eastAsia"/>
          <w:szCs w:val="21"/>
        </w:rPr>
        <w:t>広域連合が指定する発送日に指定郵便局</w:t>
      </w:r>
      <w:r w:rsidR="002E787C">
        <w:rPr>
          <w:rFonts w:ascii="ＭＳ 明朝" w:hAnsi="ＭＳ 明朝" w:hint="eastAsia"/>
          <w:szCs w:val="21"/>
        </w:rPr>
        <w:t>に持ち込</w:t>
      </w:r>
      <w:r w:rsidR="00457EBA">
        <w:rPr>
          <w:rFonts w:ascii="ＭＳ 明朝" w:hAnsi="ＭＳ 明朝" w:hint="eastAsia"/>
          <w:szCs w:val="21"/>
        </w:rPr>
        <w:t>む</w:t>
      </w:r>
      <w:r w:rsidR="002E787C">
        <w:rPr>
          <w:rFonts w:ascii="ＭＳ 明朝" w:hAnsi="ＭＳ 明朝" w:hint="eastAsia"/>
          <w:szCs w:val="21"/>
        </w:rPr>
        <w:t>。</w:t>
      </w:r>
      <w:r w:rsidR="00642776">
        <w:rPr>
          <w:rFonts w:ascii="ＭＳ 明朝" w:hAnsi="ＭＳ 明朝" w:hint="eastAsia"/>
          <w:szCs w:val="21"/>
        </w:rPr>
        <w:t>なお、</w:t>
      </w:r>
      <w:r w:rsidR="007811CB">
        <w:rPr>
          <w:rFonts w:ascii="ＭＳ 明朝" w:hAnsi="ＭＳ 明朝" w:hint="eastAsia"/>
          <w:szCs w:val="21"/>
        </w:rPr>
        <w:t>送料は広域連合が負担する。</w:t>
      </w:r>
      <w:r>
        <w:rPr>
          <w:rFonts w:ascii="ＭＳ 明朝" w:hAnsi="ＭＳ 明朝" w:hint="eastAsia"/>
          <w:szCs w:val="21"/>
        </w:rPr>
        <w:t>発送時に郵便局から受領する</w:t>
      </w:r>
      <w:r w:rsidR="00457EBA">
        <w:rPr>
          <w:rFonts w:ascii="ＭＳ 明朝" w:hAnsi="ＭＳ 明朝" w:hint="eastAsia"/>
          <w:szCs w:val="21"/>
        </w:rPr>
        <w:t>控えは後日広域連合に納品すること。</w:t>
      </w:r>
    </w:p>
    <w:p w14:paraId="19BD47F8" w14:textId="77777777" w:rsidR="002E787C" w:rsidRDefault="002E787C" w:rsidP="002E787C">
      <w:pPr>
        <w:ind w:leftChars="200" w:left="824" w:hangingChars="200" w:hanging="412"/>
        <w:jc w:val="left"/>
        <w:rPr>
          <w:rFonts w:ascii="ＭＳ 明朝" w:hAnsi="ＭＳ 明朝"/>
          <w:szCs w:val="21"/>
        </w:rPr>
      </w:pPr>
    </w:p>
    <w:p w14:paraId="0D7EB96F" w14:textId="77777777" w:rsidR="002E787C" w:rsidRPr="00E14E52" w:rsidRDefault="002E787C" w:rsidP="002E787C">
      <w:pPr>
        <w:ind w:firstLineChars="200" w:firstLine="412"/>
        <w:rPr>
          <w:rFonts w:ascii="ＭＳ 明朝" w:hAnsi="ＭＳ 明朝"/>
          <w:szCs w:val="21"/>
          <w:u w:val="single"/>
        </w:rPr>
      </w:pPr>
      <w:r>
        <w:rPr>
          <w:rFonts w:ascii="ＭＳ 明朝" w:hAnsi="ＭＳ 明朝" w:hint="eastAsia"/>
          <w:szCs w:val="21"/>
          <w:u w:val="single"/>
        </w:rPr>
        <w:t>Ｃ</w:t>
      </w:r>
      <w:r w:rsidRPr="00D25559">
        <w:rPr>
          <w:rFonts w:ascii="ＭＳ 明朝" w:hAnsi="ＭＳ 明朝" w:hint="eastAsia"/>
          <w:szCs w:val="21"/>
          <w:u w:val="single"/>
        </w:rPr>
        <w:t>：健康診査データ入力業務</w:t>
      </w:r>
      <w:r w:rsidRPr="002E787C">
        <w:rPr>
          <w:rFonts w:ascii="ＭＳ 明朝" w:hAnsi="ＭＳ 明朝" w:hint="eastAsia"/>
          <w:szCs w:val="21"/>
        </w:rPr>
        <w:t>（</w:t>
      </w:r>
      <w:r>
        <w:rPr>
          <w:rFonts w:ascii="ＭＳ 明朝" w:hAnsi="ＭＳ 明朝" w:hint="eastAsia"/>
          <w:szCs w:val="21"/>
        </w:rPr>
        <w:t>詳細は別紙５のとおり）</w:t>
      </w:r>
    </w:p>
    <w:p w14:paraId="519C7D9D" w14:textId="77777777" w:rsidR="0024726C" w:rsidRPr="00560EEC" w:rsidRDefault="002E787C" w:rsidP="002E787C">
      <w:pPr>
        <w:ind w:leftChars="200" w:left="824" w:hangingChars="200" w:hanging="412"/>
        <w:jc w:val="left"/>
        <w:rPr>
          <w:rFonts w:ascii="ＭＳ 明朝" w:hAnsi="ＭＳ 明朝"/>
          <w:szCs w:val="21"/>
        </w:rPr>
      </w:pPr>
      <w:r>
        <w:rPr>
          <w:rFonts w:ascii="ＭＳ 明朝" w:hAnsi="ＭＳ 明朝" w:hint="eastAsia"/>
          <w:szCs w:val="21"/>
        </w:rPr>
        <w:t>（１）</w:t>
      </w:r>
      <w:r w:rsidR="0024726C">
        <w:rPr>
          <w:rFonts w:ascii="ＭＳ 明朝" w:hAnsi="ＭＳ 明朝" w:hint="eastAsia"/>
          <w:szCs w:val="21"/>
        </w:rPr>
        <w:t>受託者は、当月に支給決定された対象者</w:t>
      </w:r>
      <w:r w:rsidR="00142EBC">
        <w:rPr>
          <w:rFonts w:ascii="ＭＳ 明朝" w:hAnsi="ＭＳ 明朝" w:hint="eastAsia"/>
          <w:szCs w:val="21"/>
        </w:rPr>
        <w:t>の</w:t>
      </w:r>
      <w:r w:rsidR="0024726C">
        <w:rPr>
          <w:rFonts w:ascii="ＭＳ 明朝" w:hAnsi="ＭＳ 明朝" w:hint="eastAsia"/>
          <w:szCs w:val="21"/>
        </w:rPr>
        <w:t>検査結果のうち</w:t>
      </w:r>
      <w:r w:rsidR="00142EBC">
        <w:rPr>
          <w:rFonts w:ascii="ＭＳ 明朝" w:hAnsi="ＭＳ 明朝" w:hint="eastAsia"/>
          <w:szCs w:val="21"/>
        </w:rPr>
        <w:t>、</w:t>
      </w:r>
      <w:r w:rsidR="0024726C">
        <w:rPr>
          <w:rFonts w:ascii="ＭＳ 明朝" w:hAnsi="ＭＳ 明朝" w:hint="eastAsia"/>
          <w:szCs w:val="21"/>
        </w:rPr>
        <w:t>後期高齢</w:t>
      </w:r>
      <w:r w:rsidR="00FD3CD9">
        <w:rPr>
          <w:rFonts w:ascii="ＭＳ 明朝" w:hAnsi="ＭＳ 明朝" w:hint="eastAsia"/>
          <w:szCs w:val="21"/>
        </w:rPr>
        <w:t>者健康診査に係る項目について、厚生労働省が指定した仕様により作成したＣＳＶデータを、</w:t>
      </w:r>
      <w:r w:rsidR="008B3D99">
        <w:rPr>
          <w:rFonts w:ascii="ＭＳ 明朝" w:hAnsi="ＭＳ 明朝" w:hint="eastAsia"/>
          <w:szCs w:val="21"/>
        </w:rPr>
        <w:t>電子媒体で</w:t>
      </w:r>
      <w:r w:rsidR="0024726C">
        <w:rPr>
          <w:rFonts w:ascii="ＭＳ 明朝" w:hAnsi="ＭＳ 明朝" w:hint="eastAsia"/>
          <w:szCs w:val="21"/>
        </w:rPr>
        <w:t>納</w:t>
      </w:r>
      <w:r w:rsidR="0024726C" w:rsidRPr="00560EEC">
        <w:rPr>
          <w:rFonts w:ascii="ＭＳ 明朝" w:hAnsi="ＭＳ 明朝" w:hint="eastAsia"/>
          <w:szCs w:val="21"/>
        </w:rPr>
        <w:lastRenderedPageBreak/>
        <w:t>品する。</w:t>
      </w:r>
    </w:p>
    <w:p w14:paraId="7D1DA58F" w14:textId="6D1FAFCB" w:rsidR="009C7CE3" w:rsidRPr="00560EEC" w:rsidRDefault="0024726C" w:rsidP="00457EBA">
      <w:pPr>
        <w:ind w:leftChars="200" w:left="824" w:hangingChars="200" w:hanging="412"/>
        <w:jc w:val="left"/>
        <w:rPr>
          <w:rFonts w:ascii="ＭＳ 明朝" w:hAnsi="ＭＳ 明朝"/>
          <w:szCs w:val="21"/>
        </w:rPr>
      </w:pPr>
      <w:r w:rsidRPr="00560EEC">
        <w:rPr>
          <w:rFonts w:ascii="ＭＳ 明朝" w:hAnsi="ＭＳ 明朝" w:hint="eastAsia"/>
          <w:szCs w:val="21"/>
        </w:rPr>
        <w:t>（２）</w:t>
      </w:r>
      <w:r w:rsidR="009C7CE3" w:rsidRPr="00560EEC">
        <w:rPr>
          <w:rFonts w:ascii="ＭＳ 明朝" w:hAnsi="ＭＳ 明朝" w:hint="eastAsia"/>
          <w:szCs w:val="21"/>
        </w:rPr>
        <w:t>納品されたデータ</w:t>
      </w:r>
      <w:r w:rsidR="00F13680" w:rsidRPr="00560EEC">
        <w:rPr>
          <w:rFonts w:ascii="ＭＳ 明朝" w:hAnsi="ＭＳ 明朝" w:hint="eastAsia"/>
          <w:szCs w:val="21"/>
        </w:rPr>
        <w:t>によって</w:t>
      </w:r>
      <w:r w:rsidR="009C7CE3" w:rsidRPr="00560EEC">
        <w:rPr>
          <w:rFonts w:ascii="ＭＳ 明朝" w:hAnsi="ＭＳ 明朝" w:hint="eastAsia"/>
          <w:szCs w:val="21"/>
        </w:rPr>
        <w:t>広域連合</w:t>
      </w:r>
      <w:r w:rsidR="00F13680" w:rsidRPr="00560EEC">
        <w:rPr>
          <w:rFonts w:ascii="ＭＳ 明朝" w:hAnsi="ＭＳ 明朝" w:hint="eastAsia"/>
          <w:szCs w:val="21"/>
        </w:rPr>
        <w:t>の</w:t>
      </w:r>
      <w:r w:rsidR="009C7CE3" w:rsidRPr="00560EEC">
        <w:rPr>
          <w:rFonts w:ascii="ＭＳ 明朝" w:hAnsi="ＭＳ 明朝" w:hint="eastAsia"/>
          <w:szCs w:val="21"/>
        </w:rPr>
        <w:t>システムに取込エラーが生じた</w:t>
      </w:r>
      <w:r w:rsidR="00F13680" w:rsidRPr="00560EEC">
        <w:rPr>
          <w:rFonts w:ascii="ＭＳ 明朝" w:hAnsi="ＭＳ 明朝" w:hint="eastAsia"/>
          <w:szCs w:val="21"/>
        </w:rPr>
        <w:t>場合</w:t>
      </w:r>
      <w:r w:rsidR="009C7CE3" w:rsidRPr="00560EEC">
        <w:rPr>
          <w:rFonts w:ascii="ＭＳ 明朝" w:hAnsi="ＭＳ 明朝" w:hint="eastAsia"/>
          <w:szCs w:val="21"/>
        </w:rPr>
        <w:t>は</w:t>
      </w:r>
      <w:r w:rsidR="00F13680" w:rsidRPr="00560EEC">
        <w:rPr>
          <w:rFonts w:ascii="ＭＳ 明朝" w:hAnsi="ＭＳ 明朝" w:hint="eastAsia"/>
          <w:szCs w:val="21"/>
        </w:rPr>
        <w:t>、そのエラーが解消されるように受託者がデータを再作成</w:t>
      </w:r>
      <w:r w:rsidR="00F32402" w:rsidRPr="00560EEC">
        <w:rPr>
          <w:rFonts w:ascii="ＭＳ 明朝" w:hAnsi="ＭＳ 明朝" w:hint="eastAsia"/>
          <w:szCs w:val="21"/>
        </w:rPr>
        <w:t>しすみやかに納品</w:t>
      </w:r>
      <w:r w:rsidR="00F13680" w:rsidRPr="00560EEC">
        <w:rPr>
          <w:rFonts w:ascii="ＭＳ 明朝" w:hAnsi="ＭＳ 明朝" w:hint="eastAsia"/>
          <w:szCs w:val="21"/>
        </w:rPr>
        <w:t>すること。</w:t>
      </w:r>
    </w:p>
    <w:p w14:paraId="7D295A61" w14:textId="598FE0FE" w:rsidR="00F32402" w:rsidRPr="00560EEC" w:rsidRDefault="00F32402" w:rsidP="00F32402">
      <w:pPr>
        <w:ind w:leftChars="200" w:left="824" w:hangingChars="200" w:hanging="412"/>
        <w:jc w:val="left"/>
        <w:rPr>
          <w:rFonts w:ascii="ＭＳ 明朝" w:hAnsi="ＭＳ 明朝"/>
          <w:szCs w:val="21"/>
        </w:rPr>
      </w:pPr>
      <w:r w:rsidRPr="00560EEC">
        <w:rPr>
          <w:rFonts w:ascii="ＭＳ 明朝" w:hAnsi="ＭＳ 明朝" w:hint="eastAsia"/>
          <w:szCs w:val="21"/>
        </w:rPr>
        <w:t>（３）受託者は（１）及び（２）の</w:t>
      </w:r>
      <w:r w:rsidR="003B37F2" w:rsidRPr="00560EEC">
        <w:rPr>
          <w:rFonts w:ascii="ＭＳ 明朝" w:hAnsi="ＭＳ 明朝" w:hint="eastAsia"/>
          <w:szCs w:val="21"/>
        </w:rPr>
        <w:t>業務が完了した後</w:t>
      </w:r>
      <w:r w:rsidRPr="00560EEC">
        <w:rPr>
          <w:rFonts w:ascii="ＭＳ 明朝" w:hAnsi="ＭＳ 明朝" w:hint="eastAsia"/>
          <w:szCs w:val="21"/>
        </w:rPr>
        <w:t>、支給決定された対象者の申請書、領収書類、検査結果を、支給月ごと、保険者ごとに被保険者番号順にまとめて広域連合に返却する。</w:t>
      </w:r>
    </w:p>
    <w:p w14:paraId="795641DB" w14:textId="77777777" w:rsidR="00F32402" w:rsidRPr="00F32402" w:rsidRDefault="00F32402" w:rsidP="00457EBA">
      <w:pPr>
        <w:ind w:leftChars="200" w:left="824" w:hangingChars="200" w:hanging="412"/>
        <w:jc w:val="left"/>
        <w:rPr>
          <w:rFonts w:ascii="ＭＳ 明朝" w:hAnsi="ＭＳ 明朝"/>
          <w:color w:val="FF0000"/>
          <w:szCs w:val="21"/>
        </w:rPr>
      </w:pPr>
    </w:p>
    <w:p w14:paraId="3BC11413" w14:textId="77777777" w:rsidR="001F1301" w:rsidRDefault="001F1301" w:rsidP="006512DD">
      <w:pPr>
        <w:tabs>
          <w:tab w:val="left" w:pos="386"/>
        </w:tabs>
        <w:rPr>
          <w:rFonts w:ascii="ＭＳ 明朝" w:hAnsi="ＭＳ 明朝"/>
        </w:rPr>
      </w:pPr>
    </w:p>
    <w:p w14:paraId="792BF5FD" w14:textId="77777777" w:rsidR="001F1301" w:rsidRPr="00A71B57" w:rsidRDefault="001F1301" w:rsidP="001F1301">
      <w:pPr>
        <w:ind w:left="630" w:hangingChars="300" w:hanging="630"/>
        <w:rPr>
          <w:rFonts w:ascii="ＭＳ 明朝" w:hAnsi="ＭＳ 明朝"/>
          <w:spacing w:val="2"/>
        </w:rPr>
      </w:pPr>
      <w:r>
        <w:rPr>
          <w:rFonts w:ascii="ＭＳ 明朝" w:hAnsi="ＭＳ 明朝" w:hint="eastAsia"/>
          <w:spacing w:val="2"/>
        </w:rPr>
        <w:t xml:space="preserve">８　</w:t>
      </w:r>
      <w:r w:rsidRPr="00A71B57">
        <w:rPr>
          <w:rFonts w:ascii="ＭＳ 明朝" w:hAnsi="ＭＳ 明朝" w:hint="eastAsia"/>
          <w:spacing w:val="2"/>
        </w:rPr>
        <w:t>費用の請求</w:t>
      </w:r>
    </w:p>
    <w:p w14:paraId="2688E9FE" w14:textId="77777777" w:rsidR="00AE7EE0" w:rsidRDefault="00AE7EE0" w:rsidP="001F1301">
      <w:pPr>
        <w:ind w:leftChars="100" w:left="206" w:firstLineChars="100" w:firstLine="210"/>
        <w:rPr>
          <w:rFonts w:ascii="ＭＳ 明朝" w:hAnsi="ＭＳ 明朝"/>
          <w:spacing w:val="2"/>
        </w:rPr>
      </w:pPr>
      <w:r>
        <w:rPr>
          <w:rFonts w:ascii="ＭＳ 明朝" w:hAnsi="ＭＳ 明朝" w:hint="eastAsia"/>
          <w:spacing w:val="2"/>
        </w:rPr>
        <w:t>受託者は毎月の</w:t>
      </w:r>
      <w:r w:rsidR="001F1301">
        <w:rPr>
          <w:rFonts w:ascii="ＭＳ 明朝" w:hAnsi="ＭＳ 明朝" w:hint="eastAsia"/>
          <w:spacing w:val="2"/>
        </w:rPr>
        <w:t>業務完了後、速やかに業務完了届（形式は任意）を提出し、</w:t>
      </w:r>
      <w:r>
        <w:rPr>
          <w:rFonts w:ascii="ＭＳ 明朝" w:hAnsi="ＭＳ 明朝" w:hint="eastAsia"/>
          <w:spacing w:val="2"/>
        </w:rPr>
        <w:t>費用の請求を行う</w:t>
      </w:r>
      <w:r w:rsidR="001F1301" w:rsidRPr="00A71B57">
        <w:rPr>
          <w:rFonts w:ascii="ＭＳ 明朝" w:hAnsi="ＭＳ 明朝" w:hint="eastAsia"/>
          <w:spacing w:val="2"/>
        </w:rPr>
        <w:t>。</w:t>
      </w:r>
      <w:r>
        <w:rPr>
          <w:rFonts w:ascii="ＭＳ 明朝" w:hAnsi="ＭＳ 明朝" w:hint="eastAsia"/>
          <w:spacing w:val="2"/>
        </w:rPr>
        <w:t>ただし、請求は各月ごとにＡ・Ｂ・Ｃの３業務を一括して行い、内訳としてＡ・Ｂ・Ｃそれぞれの業務</w:t>
      </w:r>
      <w:r w:rsidRPr="00A71B57">
        <w:rPr>
          <w:rFonts w:ascii="ＭＳ 明朝" w:hAnsi="ＭＳ 明朝" w:hint="eastAsia"/>
          <w:spacing w:val="2"/>
        </w:rPr>
        <w:t>に要した</w:t>
      </w:r>
      <w:r>
        <w:rPr>
          <w:rFonts w:ascii="ＭＳ 明朝" w:hAnsi="ＭＳ 明朝" w:hint="eastAsia"/>
          <w:spacing w:val="2"/>
        </w:rPr>
        <w:t>件数と</w:t>
      </w:r>
      <w:r w:rsidRPr="00A71B57">
        <w:rPr>
          <w:rFonts w:ascii="ＭＳ 明朝" w:hAnsi="ＭＳ 明朝" w:hint="eastAsia"/>
          <w:spacing w:val="2"/>
        </w:rPr>
        <w:t>費用を明示すること。</w:t>
      </w:r>
    </w:p>
    <w:p w14:paraId="6D856B25" w14:textId="77777777" w:rsidR="001F1301" w:rsidRDefault="001F1301" w:rsidP="006512DD">
      <w:pPr>
        <w:tabs>
          <w:tab w:val="left" w:pos="386"/>
        </w:tabs>
        <w:rPr>
          <w:rFonts w:ascii="ＭＳ 明朝" w:hAnsi="ＭＳ 明朝"/>
        </w:rPr>
      </w:pPr>
    </w:p>
    <w:p w14:paraId="326C5B49" w14:textId="77777777" w:rsidR="006512DD" w:rsidRPr="006512DD" w:rsidRDefault="006512DD" w:rsidP="006512DD">
      <w:pPr>
        <w:tabs>
          <w:tab w:val="left" w:pos="386"/>
        </w:tabs>
        <w:rPr>
          <w:rFonts w:ascii="ＭＳ 明朝" w:hAnsi="ＭＳ 明朝"/>
        </w:rPr>
      </w:pPr>
      <w:r w:rsidRPr="006512DD">
        <w:rPr>
          <w:rFonts w:ascii="ＭＳ 明朝" w:hAnsi="ＭＳ 明朝" w:hint="eastAsia"/>
        </w:rPr>
        <w:t>９　消耗品等について</w:t>
      </w:r>
    </w:p>
    <w:p w14:paraId="01F6C847" w14:textId="77777777" w:rsidR="006512DD" w:rsidRDefault="006512DD" w:rsidP="001F1301">
      <w:pPr>
        <w:tabs>
          <w:tab w:val="left" w:pos="386"/>
        </w:tabs>
        <w:ind w:leftChars="100" w:left="206" w:firstLineChars="100" w:firstLine="206"/>
        <w:rPr>
          <w:rFonts w:ascii="ＭＳ 明朝" w:hAnsi="ＭＳ 明朝"/>
        </w:rPr>
      </w:pPr>
      <w:r w:rsidRPr="006512DD">
        <w:rPr>
          <w:rFonts w:ascii="ＭＳ 明朝" w:hAnsi="ＭＳ 明朝" w:hint="eastAsia"/>
        </w:rPr>
        <w:t>本委託業務を遂行するに当たり、上記に示した帳票以外の消耗品等については受託者において負担すること。</w:t>
      </w:r>
    </w:p>
    <w:p w14:paraId="736E0D94" w14:textId="77777777" w:rsidR="006512DD" w:rsidRPr="006512DD" w:rsidRDefault="006512DD" w:rsidP="006512DD">
      <w:pPr>
        <w:tabs>
          <w:tab w:val="left" w:pos="386"/>
        </w:tabs>
        <w:rPr>
          <w:rFonts w:ascii="ＭＳ 明朝" w:hAnsi="ＭＳ 明朝"/>
        </w:rPr>
      </w:pPr>
    </w:p>
    <w:p w14:paraId="600BD30A" w14:textId="77777777" w:rsidR="006512DD" w:rsidRPr="006512DD" w:rsidRDefault="006512DD" w:rsidP="006512DD">
      <w:pPr>
        <w:tabs>
          <w:tab w:val="left" w:pos="386"/>
        </w:tabs>
        <w:rPr>
          <w:rFonts w:ascii="ＭＳ 明朝" w:hAnsi="ＭＳ 明朝"/>
        </w:rPr>
      </w:pPr>
      <w:r w:rsidRPr="006512DD">
        <w:rPr>
          <w:rFonts w:ascii="ＭＳ 明朝" w:hAnsi="ＭＳ 明朝" w:hint="eastAsia"/>
        </w:rPr>
        <w:t>１０　個人情報保護について</w:t>
      </w:r>
    </w:p>
    <w:p w14:paraId="40AC032B"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（１）本委託業務の遂行に当たっては、個人情報の取り扱いについて、各種法令及びガイドラインを遵守し、万全な管理がなされるようにすること。</w:t>
      </w:r>
    </w:p>
    <w:p w14:paraId="22026EFA" w14:textId="77777777" w:rsidR="006512DD" w:rsidRPr="006512DD" w:rsidRDefault="006512DD" w:rsidP="006512DD">
      <w:pPr>
        <w:tabs>
          <w:tab w:val="left" w:pos="386"/>
        </w:tabs>
        <w:ind w:firstLineChars="100" w:firstLine="206"/>
        <w:rPr>
          <w:rFonts w:ascii="ＭＳ 明朝" w:hAnsi="ＭＳ 明朝"/>
        </w:rPr>
      </w:pPr>
      <w:r w:rsidRPr="006512DD">
        <w:rPr>
          <w:rFonts w:ascii="ＭＳ 明朝" w:hAnsi="ＭＳ 明朝" w:hint="eastAsia"/>
        </w:rPr>
        <w:t>（２）受託者は、個人情報保護に細心の注意を払うこととし、誓約書を提出すること。</w:t>
      </w:r>
    </w:p>
    <w:p w14:paraId="526824F1"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（３）個人情報の搬送にあたっては、紛失・飛散防止等の措置を講じた上で、個人情報保護のセキュリティを確保した運送手段を確保すること。</w:t>
      </w:r>
    </w:p>
    <w:p w14:paraId="005E0D44"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（４）個人情報を含む電子ファイルには、必ずパスワードを設定し、パスワードは別途広域連合へ連絡すること。</w:t>
      </w:r>
    </w:p>
    <w:p w14:paraId="332FA9C5"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（５）個人情報の授受を行う際は、広域連合の記録媒体管理台帳及び引渡簿に必要事項を記入すること。</w:t>
      </w:r>
    </w:p>
    <w:p w14:paraId="4690A9A8"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（６）この契約による事務に関して知り得た事項をみだりに他に知らせないこと。この契約が終了し、又は解除された後においても同様とする。</w:t>
      </w:r>
    </w:p>
    <w:p w14:paraId="36C97802"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（７）業務完了後、未使用の封筒及び広域連合から提供したものはすべて広域連合に返却する。なお、特に広域連合からの指示があった場合は責任を持って処分すること。</w:t>
      </w:r>
    </w:p>
    <w:p w14:paraId="6A0DC6BB" w14:textId="77777777" w:rsidR="006512DD" w:rsidRPr="006512DD"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（８）個人情報漏洩等の事故が発生した場合、その内容を直ちに広域連合担当者へ連絡し、その指示に従うものとする。また、事故の拡大を防ぐとともに、その原因を究明し、広域連合へ報告すること。</w:t>
      </w:r>
    </w:p>
    <w:p w14:paraId="2D8DE441" w14:textId="77777777" w:rsidR="006512DD" w:rsidRPr="006512DD" w:rsidRDefault="006512DD" w:rsidP="006512DD">
      <w:pPr>
        <w:tabs>
          <w:tab w:val="left" w:pos="386"/>
        </w:tabs>
        <w:rPr>
          <w:rFonts w:ascii="ＭＳ 明朝" w:hAnsi="ＭＳ 明朝"/>
        </w:rPr>
      </w:pPr>
    </w:p>
    <w:p w14:paraId="377A4FCE" w14:textId="77777777" w:rsidR="006512DD" w:rsidRPr="006512DD" w:rsidRDefault="006512DD" w:rsidP="006512DD">
      <w:pPr>
        <w:tabs>
          <w:tab w:val="left" w:pos="386"/>
        </w:tabs>
        <w:rPr>
          <w:rFonts w:ascii="ＭＳ 明朝" w:hAnsi="ＭＳ 明朝"/>
        </w:rPr>
      </w:pPr>
      <w:r w:rsidRPr="006512DD">
        <w:rPr>
          <w:rFonts w:ascii="ＭＳ 明朝" w:hAnsi="ＭＳ 明朝" w:hint="eastAsia"/>
        </w:rPr>
        <w:t>１１　留意事項</w:t>
      </w:r>
    </w:p>
    <w:p w14:paraId="6A546288" w14:textId="77777777" w:rsidR="000B5AF4" w:rsidRDefault="006512DD" w:rsidP="006512DD">
      <w:pPr>
        <w:tabs>
          <w:tab w:val="left" w:pos="386"/>
        </w:tabs>
        <w:ind w:leftChars="100" w:left="618" w:hangingChars="200" w:hanging="412"/>
        <w:rPr>
          <w:rFonts w:ascii="ＭＳ 明朝" w:hAnsi="ＭＳ 明朝"/>
        </w:rPr>
      </w:pPr>
      <w:r w:rsidRPr="006512DD">
        <w:rPr>
          <w:rFonts w:ascii="ＭＳ 明朝" w:hAnsi="ＭＳ 明朝" w:hint="eastAsia"/>
        </w:rPr>
        <w:t>（１）</w:t>
      </w:r>
      <w:r w:rsidR="000B5AF4" w:rsidRPr="000B5AF4">
        <w:rPr>
          <w:rFonts w:ascii="ＭＳ 明朝" w:hAnsi="ＭＳ 明朝" w:hint="eastAsia"/>
        </w:rPr>
        <w:t>市民からの問い合わせや振込不能発生時など、受託者が保管している申請書等の内容を確認する必要が生じた際は適宜協力すること。</w:t>
      </w:r>
    </w:p>
    <w:p w14:paraId="4254ED4C" w14:textId="77777777" w:rsidR="006512DD" w:rsidRPr="006512DD" w:rsidRDefault="000B5AF4" w:rsidP="006512DD">
      <w:pPr>
        <w:tabs>
          <w:tab w:val="left" w:pos="386"/>
        </w:tabs>
        <w:ind w:leftChars="100" w:left="618" w:hangingChars="200" w:hanging="412"/>
        <w:rPr>
          <w:rFonts w:ascii="ＭＳ 明朝" w:hAnsi="ＭＳ 明朝"/>
        </w:rPr>
      </w:pPr>
      <w:r>
        <w:rPr>
          <w:rFonts w:ascii="ＭＳ 明朝" w:hAnsi="ＭＳ 明朝" w:hint="eastAsia"/>
        </w:rPr>
        <w:t>（２）</w:t>
      </w:r>
      <w:r w:rsidR="006512DD" w:rsidRPr="006512DD">
        <w:rPr>
          <w:rFonts w:ascii="ＭＳ 明朝" w:hAnsi="ＭＳ 明朝" w:hint="eastAsia"/>
        </w:rPr>
        <w:t>本委託業務の遂行上必要な作業場及び設備は、受託者において準備すること。なお、作業場については、盗難防止、火災防止、夜間警備について情報持出の防止が講じられているこ</w:t>
      </w:r>
      <w:r w:rsidR="006512DD" w:rsidRPr="006512DD">
        <w:rPr>
          <w:rFonts w:ascii="ＭＳ 明朝" w:hAnsi="ＭＳ 明朝" w:hint="eastAsia"/>
        </w:rPr>
        <w:lastRenderedPageBreak/>
        <w:t>と。</w:t>
      </w:r>
    </w:p>
    <w:p w14:paraId="4F205A0B" w14:textId="77777777" w:rsidR="006512DD" w:rsidRPr="006512DD" w:rsidRDefault="000B5AF4" w:rsidP="001F1301">
      <w:pPr>
        <w:tabs>
          <w:tab w:val="left" w:pos="386"/>
        </w:tabs>
        <w:ind w:leftChars="100" w:left="618" w:hangingChars="200" w:hanging="412"/>
        <w:rPr>
          <w:rFonts w:ascii="ＭＳ 明朝" w:hAnsi="ＭＳ 明朝"/>
        </w:rPr>
      </w:pPr>
      <w:r>
        <w:rPr>
          <w:rFonts w:ascii="ＭＳ 明朝" w:hAnsi="ＭＳ 明朝" w:hint="eastAsia"/>
        </w:rPr>
        <w:t>（３</w:t>
      </w:r>
      <w:r w:rsidR="006512DD" w:rsidRPr="006512DD">
        <w:rPr>
          <w:rFonts w:ascii="ＭＳ 明朝" w:hAnsi="ＭＳ 明朝" w:hint="eastAsia"/>
        </w:rPr>
        <w:t>）業務実施状況、帳票類の保管状況等を、広域連合職員が随時現地で確認できるものとする</w:t>
      </w:r>
      <w:r w:rsidR="001F1301">
        <w:rPr>
          <w:rFonts w:ascii="ＭＳ 明朝" w:hAnsi="ＭＳ 明朝" w:hint="eastAsia"/>
        </w:rPr>
        <w:t>こと</w:t>
      </w:r>
      <w:r w:rsidR="006512DD" w:rsidRPr="006512DD">
        <w:rPr>
          <w:rFonts w:ascii="ＭＳ 明朝" w:hAnsi="ＭＳ 明朝" w:hint="eastAsia"/>
        </w:rPr>
        <w:t>。</w:t>
      </w:r>
    </w:p>
    <w:p w14:paraId="272B453E" w14:textId="77777777" w:rsidR="006512DD" w:rsidRPr="006512DD" w:rsidRDefault="000B5AF4" w:rsidP="006512DD">
      <w:pPr>
        <w:tabs>
          <w:tab w:val="left" w:pos="386"/>
        </w:tabs>
        <w:ind w:leftChars="100" w:left="618" w:hangingChars="200" w:hanging="412"/>
        <w:rPr>
          <w:rFonts w:ascii="ＭＳ 明朝" w:hAnsi="ＭＳ 明朝"/>
        </w:rPr>
      </w:pPr>
      <w:r>
        <w:rPr>
          <w:rFonts w:ascii="ＭＳ 明朝" w:hAnsi="ＭＳ 明朝" w:hint="eastAsia"/>
        </w:rPr>
        <w:t>（４</w:t>
      </w:r>
      <w:r w:rsidR="006512DD" w:rsidRPr="006512DD">
        <w:rPr>
          <w:rFonts w:ascii="ＭＳ 明朝" w:hAnsi="ＭＳ 明朝" w:hint="eastAsia"/>
        </w:rPr>
        <w:t>）本委託業務の実施に際しては、常に広域連合と連絡を密にとり責任をもって行う</w:t>
      </w:r>
      <w:r w:rsidR="001F1301">
        <w:rPr>
          <w:rFonts w:ascii="ＭＳ 明朝" w:hAnsi="ＭＳ 明朝" w:hint="eastAsia"/>
        </w:rPr>
        <w:t>こと。</w:t>
      </w:r>
      <w:r w:rsidR="006512DD" w:rsidRPr="006512DD">
        <w:rPr>
          <w:rFonts w:ascii="ＭＳ 明朝" w:hAnsi="ＭＳ 明朝" w:hint="eastAsia"/>
        </w:rPr>
        <w:t>広域連合と受託者の連絡に使用するため、電子メール及び</w:t>
      </w:r>
      <w:r w:rsidR="006512DD">
        <w:rPr>
          <w:rFonts w:ascii="ＭＳ 明朝" w:hAnsi="ＭＳ 明朝" w:hint="eastAsia"/>
        </w:rPr>
        <w:t>ＦＡＸ</w:t>
      </w:r>
      <w:r w:rsidR="006512DD" w:rsidRPr="006512DD">
        <w:rPr>
          <w:rFonts w:ascii="ＭＳ 明朝" w:hAnsi="ＭＳ 明朝" w:hint="eastAsia"/>
        </w:rPr>
        <w:t>を送受信出来る環境を持った事業所であること。</w:t>
      </w:r>
    </w:p>
    <w:p w14:paraId="420C2EEB" w14:textId="77777777" w:rsidR="006512DD" w:rsidRPr="006512DD" w:rsidRDefault="000B5AF4" w:rsidP="006512DD">
      <w:pPr>
        <w:tabs>
          <w:tab w:val="left" w:pos="386"/>
        </w:tabs>
        <w:ind w:leftChars="100" w:left="618" w:hangingChars="200" w:hanging="412"/>
        <w:rPr>
          <w:rFonts w:ascii="ＭＳ 明朝" w:hAnsi="ＭＳ 明朝"/>
        </w:rPr>
      </w:pPr>
      <w:r>
        <w:rPr>
          <w:rFonts w:ascii="ＭＳ 明朝" w:hAnsi="ＭＳ 明朝" w:hint="eastAsia"/>
        </w:rPr>
        <w:t>（５</w:t>
      </w:r>
      <w:r w:rsidR="006512DD" w:rsidRPr="006512DD">
        <w:rPr>
          <w:rFonts w:ascii="ＭＳ 明朝" w:hAnsi="ＭＳ 明朝" w:hint="eastAsia"/>
        </w:rPr>
        <w:t>）運送物の紛失の防止のため、また、確実かつ安全な運搬をするため必要な対策を確保すること。なお、紛失等が発生した場合は担保責任を負うこと。</w:t>
      </w:r>
    </w:p>
    <w:p w14:paraId="63B4EE2C" w14:textId="24DEF230" w:rsidR="003B37F2" w:rsidRPr="00560EEC" w:rsidRDefault="003B37F2" w:rsidP="003B37F2">
      <w:pPr>
        <w:tabs>
          <w:tab w:val="left" w:pos="386"/>
        </w:tabs>
        <w:ind w:leftChars="100" w:left="618" w:hangingChars="200" w:hanging="412"/>
        <w:rPr>
          <w:rFonts w:ascii="ＭＳ 明朝" w:hAnsi="ＭＳ 明朝"/>
          <w:szCs w:val="21"/>
        </w:rPr>
      </w:pPr>
      <w:r>
        <w:rPr>
          <w:rFonts w:ascii="ＭＳ 明朝" w:hAnsi="ＭＳ 明朝" w:hint="eastAsia"/>
        </w:rPr>
        <w:t>（６</w:t>
      </w:r>
      <w:r w:rsidRPr="00560EEC">
        <w:rPr>
          <w:rFonts w:ascii="ＭＳ 明朝" w:hAnsi="ＭＳ 明朝" w:hint="eastAsia"/>
        </w:rPr>
        <w:t>）</w:t>
      </w:r>
      <w:r w:rsidRPr="00560EEC">
        <w:rPr>
          <w:rFonts w:ascii="ＭＳ 明朝" w:hAnsi="ＭＳ 明朝" w:hint="eastAsia"/>
          <w:szCs w:val="21"/>
        </w:rPr>
        <w:t>Ａの</w:t>
      </w:r>
      <w:r w:rsidRPr="00560EEC">
        <w:rPr>
          <w:rFonts w:ascii="ＭＳ 明朝" w:hAnsi="ＭＳ 明朝" w:hint="eastAsia"/>
        </w:rPr>
        <w:t>業務で引き渡した関係書類が受託者側にあり、広域連合がその書類の一部を確認する必要が生じた場合は、</w:t>
      </w:r>
      <w:r w:rsidR="005C5426" w:rsidRPr="00560EEC">
        <w:rPr>
          <w:rFonts w:ascii="ＭＳ 明朝" w:hAnsi="ＭＳ 明朝" w:hint="eastAsia"/>
        </w:rPr>
        <w:t>広域連合が指定する書類の原本または写しを、受託者が広域連合へすみやかに納品すること。</w:t>
      </w:r>
    </w:p>
    <w:p w14:paraId="6870CD94" w14:textId="2D7E5CA5" w:rsidR="006512DD" w:rsidRPr="00A71B57" w:rsidRDefault="000B5AF4" w:rsidP="006512DD">
      <w:pPr>
        <w:tabs>
          <w:tab w:val="left" w:pos="386"/>
        </w:tabs>
        <w:ind w:leftChars="100" w:left="618" w:hangingChars="200" w:hanging="412"/>
        <w:rPr>
          <w:rFonts w:ascii="ＭＳ 明朝" w:hAnsi="ＭＳ 明朝"/>
        </w:rPr>
      </w:pPr>
      <w:r w:rsidRPr="00560EEC">
        <w:rPr>
          <w:rFonts w:ascii="ＭＳ 明朝" w:hAnsi="ＭＳ 明朝" w:hint="eastAsia"/>
        </w:rPr>
        <w:t>（</w:t>
      </w:r>
      <w:r w:rsidR="003B37F2" w:rsidRPr="00560EEC">
        <w:rPr>
          <w:rFonts w:ascii="ＭＳ 明朝" w:hAnsi="ＭＳ 明朝" w:hint="eastAsia"/>
        </w:rPr>
        <w:t>７</w:t>
      </w:r>
      <w:r w:rsidR="006512DD" w:rsidRPr="00560EEC">
        <w:rPr>
          <w:rFonts w:ascii="ＭＳ 明朝" w:hAnsi="ＭＳ 明朝" w:hint="eastAsia"/>
        </w:rPr>
        <w:t>）本仕様書に定めのない事項また</w:t>
      </w:r>
      <w:r w:rsidR="006512DD" w:rsidRPr="006512DD">
        <w:rPr>
          <w:rFonts w:ascii="ＭＳ 明朝" w:hAnsi="ＭＳ 明朝" w:hint="eastAsia"/>
        </w:rPr>
        <w:t>は判断を要す</w:t>
      </w:r>
      <w:r w:rsidR="001F1301">
        <w:rPr>
          <w:rFonts w:ascii="ＭＳ 明朝" w:hAnsi="ＭＳ 明朝" w:hint="eastAsia"/>
        </w:rPr>
        <w:t>る事項が生じた場合は、広域連合担当者と協議の上決定すること</w:t>
      </w:r>
      <w:r w:rsidR="006512DD" w:rsidRPr="006512DD">
        <w:rPr>
          <w:rFonts w:ascii="ＭＳ 明朝" w:hAnsi="ＭＳ 明朝" w:hint="eastAsia"/>
        </w:rPr>
        <w:t>。</w:t>
      </w:r>
    </w:p>
    <w:sectPr w:rsidR="006512DD" w:rsidRPr="00A71B57" w:rsidSect="00B73A37">
      <w:footerReference w:type="default" r:id="rId8"/>
      <w:pgSz w:w="11906" w:h="16838" w:code="9"/>
      <w:pgMar w:top="1134" w:right="1418" w:bottom="1134"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8410C" w14:textId="77777777" w:rsidR="0071407F" w:rsidRDefault="0071407F">
      <w:r>
        <w:separator/>
      </w:r>
    </w:p>
  </w:endnote>
  <w:endnote w:type="continuationSeparator" w:id="0">
    <w:p w14:paraId="65DE994C" w14:textId="77777777" w:rsidR="0071407F" w:rsidRDefault="0071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48E75" w14:textId="77777777" w:rsidR="00E14E52" w:rsidRDefault="00E14E52" w:rsidP="00A721FE">
    <w:pPr>
      <w:pStyle w:val="ac"/>
      <w:jc w:val="center"/>
    </w:pPr>
    <w:r>
      <w:rPr>
        <w:rStyle w:val="ad"/>
        <w:rFonts w:hint="eastAsia"/>
      </w:rPr>
      <w:t>-</w:t>
    </w:r>
    <w:r>
      <w:rPr>
        <w:rStyle w:val="ad"/>
      </w:rPr>
      <w:fldChar w:fldCharType="begin"/>
    </w:r>
    <w:r>
      <w:rPr>
        <w:rStyle w:val="ad"/>
      </w:rPr>
      <w:instrText xml:space="preserve"> PAGE </w:instrText>
    </w:r>
    <w:r>
      <w:rPr>
        <w:rStyle w:val="ad"/>
      </w:rPr>
      <w:fldChar w:fldCharType="separate"/>
    </w:r>
    <w:r w:rsidR="00CF25A8">
      <w:rPr>
        <w:rStyle w:val="ad"/>
        <w:noProof/>
      </w:rPr>
      <w:t>1</w:t>
    </w:r>
    <w:r>
      <w:rPr>
        <w:rStyle w:val="ad"/>
      </w:rPr>
      <w:fldChar w:fldCharType="end"/>
    </w:r>
    <w:r>
      <w:rPr>
        <w:rStyle w:val="ad"/>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B894C" w14:textId="77777777" w:rsidR="0071407F" w:rsidRDefault="0071407F">
      <w:r>
        <w:separator/>
      </w:r>
    </w:p>
  </w:footnote>
  <w:footnote w:type="continuationSeparator" w:id="0">
    <w:p w14:paraId="4DDBF0E4" w14:textId="77777777" w:rsidR="0071407F" w:rsidRDefault="007140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2EC4"/>
    <w:multiLevelType w:val="hybridMultilevel"/>
    <w:tmpl w:val="3788A9FC"/>
    <w:lvl w:ilvl="0" w:tplc="B06CC6DA">
      <w:start w:val="3"/>
      <w:numFmt w:val="bullet"/>
      <w:lvlText w:val="・"/>
      <w:lvlJc w:val="left"/>
      <w:pPr>
        <w:tabs>
          <w:tab w:val="num" w:pos="1326"/>
        </w:tabs>
        <w:ind w:left="1326" w:hanging="360"/>
      </w:pPr>
      <w:rPr>
        <w:rFonts w:ascii="ＭＳ 明朝" w:eastAsia="ＭＳ 明朝" w:hAnsi="ＭＳ 明朝" w:cs="Times New Roman" w:hint="eastAsia"/>
      </w:rPr>
    </w:lvl>
    <w:lvl w:ilvl="1" w:tplc="0409000B" w:tentative="1">
      <w:start w:val="1"/>
      <w:numFmt w:val="bullet"/>
      <w:lvlText w:val=""/>
      <w:lvlJc w:val="left"/>
      <w:pPr>
        <w:tabs>
          <w:tab w:val="num" w:pos="1806"/>
        </w:tabs>
        <w:ind w:left="1806" w:hanging="420"/>
      </w:pPr>
      <w:rPr>
        <w:rFonts w:ascii="Wingdings" w:hAnsi="Wingdings" w:hint="default"/>
      </w:rPr>
    </w:lvl>
    <w:lvl w:ilvl="2" w:tplc="0409000D" w:tentative="1">
      <w:start w:val="1"/>
      <w:numFmt w:val="bullet"/>
      <w:lvlText w:val=""/>
      <w:lvlJc w:val="left"/>
      <w:pPr>
        <w:tabs>
          <w:tab w:val="num" w:pos="2226"/>
        </w:tabs>
        <w:ind w:left="2226" w:hanging="420"/>
      </w:pPr>
      <w:rPr>
        <w:rFonts w:ascii="Wingdings" w:hAnsi="Wingdings" w:hint="default"/>
      </w:rPr>
    </w:lvl>
    <w:lvl w:ilvl="3" w:tplc="04090001" w:tentative="1">
      <w:start w:val="1"/>
      <w:numFmt w:val="bullet"/>
      <w:lvlText w:val=""/>
      <w:lvlJc w:val="left"/>
      <w:pPr>
        <w:tabs>
          <w:tab w:val="num" w:pos="2646"/>
        </w:tabs>
        <w:ind w:left="2646" w:hanging="420"/>
      </w:pPr>
      <w:rPr>
        <w:rFonts w:ascii="Wingdings" w:hAnsi="Wingdings" w:hint="default"/>
      </w:rPr>
    </w:lvl>
    <w:lvl w:ilvl="4" w:tplc="0409000B" w:tentative="1">
      <w:start w:val="1"/>
      <w:numFmt w:val="bullet"/>
      <w:lvlText w:val=""/>
      <w:lvlJc w:val="left"/>
      <w:pPr>
        <w:tabs>
          <w:tab w:val="num" w:pos="3066"/>
        </w:tabs>
        <w:ind w:left="3066" w:hanging="420"/>
      </w:pPr>
      <w:rPr>
        <w:rFonts w:ascii="Wingdings" w:hAnsi="Wingdings" w:hint="default"/>
      </w:rPr>
    </w:lvl>
    <w:lvl w:ilvl="5" w:tplc="0409000D" w:tentative="1">
      <w:start w:val="1"/>
      <w:numFmt w:val="bullet"/>
      <w:lvlText w:val=""/>
      <w:lvlJc w:val="left"/>
      <w:pPr>
        <w:tabs>
          <w:tab w:val="num" w:pos="3486"/>
        </w:tabs>
        <w:ind w:left="3486" w:hanging="420"/>
      </w:pPr>
      <w:rPr>
        <w:rFonts w:ascii="Wingdings" w:hAnsi="Wingdings" w:hint="default"/>
      </w:rPr>
    </w:lvl>
    <w:lvl w:ilvl="6" w:tplc="04090001" w:tentative="1">
      <w:start w:val="1"/>
      <w:numFmt w:val="bullet"/>
      <w:lvlText w:val=""/>
      <w:lvlJc w:val="left"/>
      <w:pPr>
        <w:tabs>
          <w:tab w:val="num" w:pos="3906"/>
        </w:tabs>
        <w:ind w:left="3906" w:hanging="420"/>
      </w:pPr>
      <w:rPr>
        <w:rFonts w:ascii="Wingdings" w:hAnsi="Wingdings" w:hint="default"/>
      </w:rPr>
    </w:lvl>
    <w:lvl w:ilvl="7" w:tplc="0409000B" w:tentative="1">
      <w:start w:val="1"/>
      <w:numFmt w:val="bullet"/>
      <w:lvlText w:val=""/>
      <w:lvlJc w:val="left"/>
      <w:pPr>
        <w:tabs>
          <w:tab w:val="num" w:pos="4326"/>
        </w:tabs>
        <w:ind w:left="4326" w:hanging="420"/>
      </w:pPr>
      <w:rPr>
        <w:rFonts w:ascii="Wingdings" w:hAnsi="Wingdings" w:hint="default"/>
      </w:rPr>
    </w:lvl>
    <w:lvl w:ilvl="8" w:tplc="0409000D" w:tentative="1">
      <w:start w:val="1"/>
      <w:numFmt w:val="bullet"/>
      <w:lvlText w:val=""/>
      <w:lvlJc w:val="left"/>
      <w:pPr>
        <w:tabs>
          <w:tab w:val="num" w:pos="4746"/>
        </w:tabs>
        <w:ind w:left="4746" w:hanging="420"/>
      </w:pPr>
      <w:rPr>
        <w:rFonts w:ascii="Wingdings" w:hAnsi="Wingdings" w:hint="default"/>
      </w:rPr>
    </w:lvl>
  </w:abstractNum>
  <w:abstractNum w:abstractNumId="1" w15:restartNumberingAfterBreak="0">
    <w:nsid w:val="038824EA"/>
    <w:multiLevelType w:val="hybridMultilevel"/>
    <w:tmpl w:val="C240CE18"/>
    <w:lvl w:ilvl="0" w:tplc="C32CF270">
      <w:start w:val="1"/>
      <w:numFmt w:val="decimalFullWidth"/>
      <w:lvlText w:val="（%1）"/>
      <w:lvlJc w:val="left"/>
      <w:pPr>
        <w:tabs>
          <w:tab w:val="num" w:pos="913"/>
        </w:tabs>
        <w:ind w:left="913" w:hanging="72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2" w15:restartNumberingAfterBreak="0">
    <w:nsid w:val="05413BCE"/>
    <w:multiLevelType w:val="hybridMultilevel"/>
    <w:tmpl w:val="368AD7CE"/>
    <w:lvl w:ilvl="0" w:tplc="71C8802A">
      <w:start w:val="1"/>
      <w:numFmt w:val="decimalFullWidth"/>
      <w:lvlText w:val="（%1）"/>
      <w:lvlJc w:val="left"/>
      <w:pPr>
        <w:ind w:left="885" w:hanging="720"/>
      </w:pPr>
      <w:rPr>
        <w:rFonts w:hint="eastAsia"/>
      </w:rPr>
    </w:lvl>
    <w:lvl w:ilvl="1" w:tplc="0F78B528">
      <w:start w:val="1"/>
      <w:numFmt w:val="decimalEnclosedCircle"/>
      <w:lvlText w:val="%2"/>
      <w:lvlJc w:val="left"/>
      <w:pPr>
        <w:tabs>
          <w:tab w:val="num" w:pos="945"/>
        </w:tabs>
        <w:ind w:left="945" w:hanging="360"/>
      </w:pPr>
      <w:rPr>
        <w:rFonts w:hint="default"/>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 w15:restartNumberingAfterBreak="0">
    <w:nsid w:val="084A3FE5"/>
    <w:multiLevelType w:val="hybridMultilevel"/>
    <w:tmpl w:val="EDA67AEE"/>
    <w:lvl w:ilvl="0" w:tplc="71C8802A">
      <w:start w:val="1"/>
      <w:numFmt w:val="decimalFullWidth"/>
      <w:lvlText w:val="（%1）"/>
      <w:lvlJc w:val="left"/>
      <w:pPr>
        <w:ind w:left="885"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090D1D"/>
    <w:multiLevelType w:val="hybridMultilevel"/>
    <w:tmpl w:val="E2F46396"/>
    <w:lvl w:ilvl="0" w:tplc="8264BB88">
      <w:start w:val="1"/>
      <w:numFmt w:val="irohaFullWidth"/>
      <w:lvlText w:val="（%1）"/>
      <w:lvlJc w:val="left"/>
      <w:pPr>
        <w:ind w:left="930" w:hanging="7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D257306"/>
    <w:multiLevelType w:val="hybridMultilevel"/>
    <w:tmpl w:val="E3280C02"/>
    <w:lvl w:ilvl="0" w:tplc="E6CCBB6E">
      <w:start w:val="1"/>
      <w:numFmt w:val="decimalFullWidth"/>
      <w:lvlText w:val="（%1）"/>
      <w:lvlJc w:val="left"/>
      <w:pPr>
        <w:tabs>
          <w:tab w:val="num" w:pos="1106"/>
        </w:tabs>
        <w:ind w:left="1106" w:hanging="72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6" w15:restartNumberingAfterBreak="0">
    <w:nsid w:val="0F1E2F45"/>
    <w:multiLevelType w:val="hybridMultilevel"/>
    <w:tmpl w:val="9086DD56"/>
    <w:lvl w:ilvl="0" w:tplc="AF3870D8">
      <w:start w:val="1"/>
      <w:numFmt w:val="decimalFullWidth"/>
      <w:lvlText w:val="（%1）"/>
      <w:lvlJc w:val="left"/>
      <w:pPr>
        <w:ind w:left="926" w:hanging="72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7" w15:restartNumberingAfterBreak="0">
    <w:nsid w:val="0F933D61"/>
    <w:multiLevelType w:val="hybridMultilevel"/>
    <w:tmpl w:val="EFFC2994"/>
    <w:lvl w:ilvl="0" w:tplc="B17A4462">
      <w:numFmt w:val="bullet"/>
      <w:lvlText w:val="※"/>
      <w:lvlJc w:val="left"/>
      <w:pPr>
        <w:tabs>
          <w:tab w:val="num" w:pos="945"/>
        </w:tabs>
        <w:ind w:left="945" w:hanging="360"/>
      </w:pPr>
      <w:rPr>
        <w:rFonts w:ascii="ＭＳ 明朝" w:eastAsia="ＭＳ 明朝" w:hAnsi="ＭＳ 明朝" w:cs="Times New Roman" w:hint="eastAsia"/>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8" w15:restartNumberingAfterBreak="0">
    <w:nsid w:val="14303989"/>
    <w:multiLevelType w:val="hybridMultilevel"/>
    <w:tmpl w:val="2EC48554"/>
    <w:lvl w:ilvl="0" w:tplc="F1FAA826">
      <w:start w:val="1"/>
      <w:numFmt w:val="decimalFullWidth"/>
      <w:lvlText w:val="（%1）"/>
      <w:lvlJc w:val="left"/>
      <w:pPr>
        <w:tabs>
          <w:tab w:val="num" w:pos="885"/>
        </w:tabs>
        <w:ind w:left="885" w:hanging="720"/>
      </w:pPr>
      <w:rPr>
        <w:rFonts w:hint="eastAsia"/>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9" w15:restartNumberingAfterBreak="0">
    <w:nsid w:val="1C8C5209"/>
    <w:multiLevelType w:val="hybridMultilevel"/>
    <w:tmpl w:val="A3685900"/>
    <w:lvl w:ilvl="0" w:tplc="F11EC290">
      <w:start w:val="3"/>
      <w:numFmt w:val="bullet"/>
      <w:lvlText w:val="※"/>
      <w:lvlJc w:val="left"/>
      <w:pPr>
        <w:ind w:left="2145" w:hanging="360"/>
      </w:pPr>
      <w:rPr>
        <w:rFonts w:ascii="ＭＳ 明朝" w:eastAsia="ＭＳ 明朝" w:hAnsi="ＭＳ 明朝" w:cs="Times New Roman" w:hint="eastAsia"/>
      </w:rPr>
    </w:lvl>
    <w:lvl w:ilvl="1" w:tplc="0409000B" w:tentative="1">
      <w:start w:val="1"/>
      <w:numFmt w:val="bullet"/>
      <w:lvlText w:val=""/>
      <w:lvlJc w:val="left"/>
      <w:pPr>
        <w:ind w:left="2625" w:hanging="420"/>
      </w:pPr>
      <w:rPr>
        <w:rFonts w:ascii="Wingdings" w:hAnsi="Wingdings" w:hint="default"/>
      </w:rPr>
    </w:lvl>
    <w:lvl w:ilvl="2" w:tplc="0409000D" w:tentative="1">
      <w:start w:val="1"/>
      <w:numFmt w:val="bullet"/>
      <w:lvlText w:val=""/>
      <w:lvlJc w:val="left"/>
      <w:pPr>
        <w:ind w:left="3045" w:hanging="420"/>
      </w:pPr>
      <w:rPr>
        <w:rFonts w:ascii="Wingdings" w:hAnsi="Wingdings" w:hint="default"/>
      </w:rPr>
    </w:lvl>
    <w:lvl w:ilvl="3" w:tplc="04090001" w:tentative="1">
      <w:start w:val="1"/>
      <w:numFmt w:val="bullet"/>
      <w:lvlText w:val=""/>
      <w:lvlJc w:val="left"/>
      <w:pPr>
        <w:ind w:left="3465" w:hanging="420"/>
      </w:pPr>
      <w:rPr>
        <w:rFonts w:ascii="Wingdings" w:hAnsi="Wingdings" w:hint="default"/>
      </w:rPr>
    </w:lvl>
    <w:lvl w:ilvl="4" w:tplc="0409000B" w:tentative="1">
      <w:start w:val="1"/>
      <w:numFmt w:val="bullet"/>
      <w:lvlText w:val=""/>
      <w:lvlJc w:val="left"/>
      <w:pPr>
        <w:ind w:left="3885" w:hanging="420"/>
      </w:pPr>
      <w:rPr>
        <w:rFonts w:ascii="Wingdings" w:hAnsi="Wingdings" w:hint="default"/>
      </w:rPr>
    </w:lvl>
    <w:lvl w:ilvl="5" w:tplc="0409000D" w:tentative="1">
      <w:start w:val="1"/>
      <w:numFmt w:val="bullet"/>
      <w:lvlText w:val=""/>
      <w:lvlJc w:val="left"/>
      <w:pPr>
        <w:ind w:left="4305" w:hanging="420"/>
      </w:pPr>
      <w:rPr>
        <w:rFonts w:ascii="Wingdings" w:hAnsi="Wingdings" w:hint="default"/>
      </w:rPr>
    </w:lvl>
    <w:lvl w:ilvl="6" w:tplc="04090001" w:tentative="1">
      <w:start w:val="1"/>
      <w:numFmt w:val="bullet"/>
      <w:lvlText w:val=""/>
      <w:lvlJc w:val="left"/>
      <w:pPr>
        <w:ind w:left="4725" w:hanging="420"/>
      </w:pPr>
      <w:rPr>
        <w:rFonts w:ascii="Wingdings" w:hAnsi="Wingdings" w:hint="default"/>
      </w:rPr>
    </w:lvl>
    <w:lvl w:ilvl="7" w:tplc="0409000B" w:tentative="1">
      <w:start w:val="1"/>
      <w:numFmt w:val="bullet"/>
      <w:lvlText w:val=""/>
      <w:lvlJc w:val="left"/>
      <w:pPr>
        <w:ind w:left="5145" w:hanging="420"/>
      </w:pPr>
      <w:rPr>
        <w:rFonts w:ascii="Wingdings" w:hAnsi="Wingdings" w:hint="default"/>
      </w:rPr>
    </w:lvl>
    <w:lvl w:ilvl="8" w:tplc="0409000D" w:tentative="1">
      <w:start w:val="1"/>
      <w:numFmt w:val="bullet"/>
      <w:lvlText w:val=""/>
      <w:lvlJc w:val="left"/>
      <w:pPr>
        <w:ind w:left="5565" w:hanging="420"/>
      </w:pPr>
      <w:rPr>
        <w:rFonts w:ascii="Wingdings" w:hAnsi="Wingdings" w:hint="default"/>
      </w:rPr>
    </w:lvl>
  </w:abstractNum>
  <w:abstractNum w:abstractNumId="10" w15:restartNumberingAfterBreak="0">
    <w:nsid w:val="20FA49EE"/>
    <w:multiLevelType w:val="hybridMultilevel"/>
    <w:tmpl w:val="CA14E00C"/>
    <w:lvl w:ilvl="0" w:tplc="AC0A6A0C">
      <w:start w:val="1"/>
      <w:numFmt w:val="irohaFullWidth"/>
      <w:lvlText w:val="（%1）"/>
      <w:lvlJc w:val="left"/>
      <w:pPr>
        <w:ind w:left="1136" w:hanging="720"/>
      </w:pPr>
      <w:rPr>
        <w:rFonts w:hint="default"/>
      </w:rPr>
    </w:lvl>
    <w:lvl w:ilvl="1" w:tplc="04090017" w:tentative="1">
      <w:start w:val="1"/>
      <w:numFmt w:val="aiueoFullWidth"/>
      <w:lvlText w:val="(%2)"/>
      <w:lvlJc w:val="left"/>
      <w:pPr>
        <w:ind w:left="1256" w:hanging="420"/>
      </w:pPr>
    </w:lvl>
    <w:lvl w:ilvl="2" w:tplc="04090011" w:tentative="1">
      <w:start w:val="1"/>
      <w:numFmt w:val="decimalEnclosedCircle"/>
      <w:lvlText w:val="%3"/>
      <w:lvlJc w:val="left"/>
      <w:pPr>
        <w:ind w:left="1676" w:hanging="420"/>
      </w:pPr>
    </w:lvl>
    <w:lvl w:ilvl="3" w:tplc="0409000F" w:tentative="1">
      <w:start w:val="1"/>
      <w:numFmt w:val="decimal"/>
      <w:lvlText w:val="%4."/>
      <w:lvlJc w:val="left"/>
      <w:pPr>
        <w:ind w:left="2096" w:hanging="420"/>
      </w:pPr>
    </w:lvl>
    <w:lvl w:ilvl="4" w:tplc="04090017" w:tentative="1">
      <w:start w:val="1"/>
      <w:numFmt w:val="aiueoFullWidth"/>
      <w:lvlText w:val="(%5)"/>
      <w:lvlJc w:val="left"/>
      <w:pPr>
        <w:ind w:left="2516" w:hanging="420"/>
      </w:pPr>
    </w:lvl>
    <w:lvl w:ilvl="5" w:tplc="04090011" w:tentative="1">
      <w:start w:val="1"/>
      <w:numFmt w:val="decimalEnclosedCircle"/>
      <w:lvlText w:val="%6"/>
      <w:lvlJc w:val="left"/>
      <w:pPr>
        <w:ind w:left="2936" w:hanging="420"/>
      </w:pPr>
    </w:lvl>
    <w:lvl w:ilvl="6" w:tplc="0409000F" w:tentative="1">
      <w:start w:val="1"/>
      <w:numFmt w:val="decimal"/>
      <w:lvlText w:val="%7."/>
      <w:lvlJc w:val="left"/>
      <w:pPr>
        <w:ind w:left="3356" w:hanging="420"/>
      </w:pPr>
    </w:lvl>
    <w:lvl w:ilvl="7" w:tplc="04090017" w:tentative="1">
      <w:start w:val="1"/>
      <w:numFmt w:val="aiueoFullWidth"/>
      <w:lvlText w:val="(%8)"/>
      <w:lvlJc w:val="left"/>
      <w:pPr>
        <w:ind w:left="3776" w:hanging="420"/>
      </w:pPr>
    </w:lvl>
    <w:lvl w:ilvl="8" w:tplc="04090011" w:tentative="1">
      <w:start w:val="1"/>
      <w:numFmt w:val="decimalEnclosedCircle"/>
      <w:lvlText w:val="%9"/>
      <w:lvlJc w:val="left"/>
      <w:pPr>
        <w:ind w:left="4196" w:hanging="420"/>
      </w:pPr>
    </w:lvl>
  </w:abstractNum>
  <w:abstractNum w:abstractNumId="11" w15:restartNumberingAfterBreak="0">
    <w:nsid w:val="30031F81"/>
    <w:multiLevelType w:val="hybridMultilevel"/>
    <w:tmpl w:val="2B1C4194"/>
    <w:lvl w:ilvl="0" w:tplc="44480C66">
      <w:start w:val="1"/>
      <w:numFmt w:val="decimalFullWidth"/>
      <w:lvlText w:val="（%1）"/>
      <w:lvlJc w:val="left"/>
      <w:pPr>
        <w:ind w:left="1049" w:hanging="720"/>
      </w:pPr>
      <w:rPr>
        <w:rFonts w:hint="eastAsia"/>
      </w:rPr>
    </w:lvl>
    <w:lvl w:ilvl="1" w:tplc="04090017" w:tentative="1">
      <w:start w:val="1"/>
      <w:numFmt w:val="aiueoFullWidth"/>
      <w:lvlText w:val="(%2)"/>
      <w:lvlJc w:val="left"/>
      <w:pPr>
        <w:ind w:left="1169" w:hanging="420"/>
      </w:pPr>
    </w:lvl>
    <w:lvl w:ilvl="2" w:tplc="04090011" w:tentative="1">
      <w:start w:val="1"/>
      <w:numFmt w:val="decimalEnclosedCircle"/>
      <w:lvlText w:val="%3"/>
      <w:lvlJc w:val="left"/>
      <w:pPr>
        <w:ind w:left="1589" w:hanging="420"/>
      </w:pPr>
    </w:lvl>
    <w:lvl w:ilvl="3" w:tplc="0409000F" w:tentative="1">
      <w:start w:val="1"/>
      <w:numFmt w:val="decimal"/>
      <w:lvlText w:val="%4."/>
      <w:lvlJc w:val="left"/>
      <w:pPr>
        <w:ind w:left="2009" w:hanging="420"/>
      </w:pPr>
    </w:lvl>
    <w:lvl w:ilvl="4" w:tplc="04090017" w:tentative="1">
      <w:start w:val="1"/>
      <w:numFmt w:val="aiueoFullWidth"/>
      <w:lvlText w:val="(%5)"/>
      <w:lvlJc w:val="left"/>
      <w:pPr>
        <w:ind w:left="2429" w:hanging="420"/>
      </w:pPr>
    </w:lvl>
    <w:lvl w:ilvl="5" w:tplc="04090011" w:tentative="1">
      <w:start w:val="1"/>
      <w:numFmt w:val="decimalEnclosedCircle"/>
      <w:lvlText w:val="%6"/>
      <w:lvlJc w:val="left"/>
      <w:pPr>
        <w:ind w:left="2849" w:hanging="420"/>
      </w:pPr>
    </w:lvl>
    <w:lvl w:ilvl="6" w:tplc="0409000F" w:tentative="1">
      <w:start w:val="1"/>
      <w:numFmt w:val="decimal"/>
      <w:lvlText w:val="%7."/>
      <w:lvlJc w:val="left"/>
      <w:pPr>
        <w:ind w:left="3269" w:hanging="420"/>
      </w:pPr>
    </w:lvl>
    <w:lvl w:ilvl="7" w:tplc="04090017" w:tentative="1">
      <w:start w:val="1"/>
      <w:numFmt w:val="aiueoFullWidth"/>
      <w:lvlText w:val="(%8)"/>
      <w:lvlJc w:val="left"/>
      <w:pPr>
        <w:ind w:left="3689" w:hanging="420"/>
      </w:pPr>
    </w:lvl>
    <w:lvl w:ilvl="8" w:tplc="04090011" w:tentative="1">
      <w:start w:val="1"/>
      <w:numFmt w:val="decimalEnclosedCircle"/>
      <w:lvlText w:val="%9"/>
      <w:lvlJc w:val="left"/>
      <w:pPr>
        <w:ind w:left="4109" w:hanging="420"/>
      </w:pPr>
    </w:lvl>
  </w:abstractNum>
  <w:abstractNum w:abstractNumId="12" w15:restartNumberingAfterBreak="0">
    <w:nsid w:val="32895F87"/>
    <w:multiLevelType w:val="hybridMultilevel"/>
    <w:tmpl w:val="F0601C40"/>
    <w:lvl w:ilvl="0" w:tplc="FDF895BC">
      <w:start w:val="1"/>
      <w:numFmt w:val="decimalEnclosedCircle"/>
      <w:lvlText w:val="%1"/>
      <w:lvlJc w:val="left"/>
      <w:pPr>
        <w:ind w:left="1785" w:hanging="360"/>
      </w:pPr>
      <w:rPr>
        <w:rFonts w:hint="eastAsia"/>
      </w:rPr>
    </w:lvl>
    <w:lvl w:ilvl="1" w:tplc="04090017" w:tentative="1">
      <w:start w:val="1"/>
      <w:numFmt w:val="aiueoFullWidth"/>
      <w:lvlText w:val="(%2)"/>
      <w:lvlJc w:val="left"/>
      <w:pPr>
        <w:ind w:left="2265" w:hanging="420"/>
      </w:pPr>
    </w:lvl>
    <w:lvl w:ilvl="2" w:tplc="04090011" w:tentative="1">
      <w:start w:val="1"/>
      <w:numFmt w:val="decimalEnclosedCircle"/>
      <w:lvlText w:val="%3"/>
      <w:lvlJc w:val="left"/>
      <w:pPr>
        <w:ind w:left="2685" w:hanging="420"/>
      </w:pPr>
    </w:lvl>
    <w:lvl w:ilvl="3" w:tplc="0409000F" w:tentative="1">
      <w:start w:val="1"/>
      <w:numFmt w:val="decimal"/>
      <w:lvlText w:val="%4."/>
      <w:lvlJc w:val="left"/>
      <w:pPr>
        <w:ind w:left="3105" w:hanging="420"/>
      </w:pPr>
    </w:lvl>
    <w:lvl w:ilvl="4" w:tplc="04090017" w:tentative="1">
      <w:start w:val="1"/>
      <w:numFmt w:val="aiueoFullWidth"/>
      <w:lvlText w:val="(%5)"/>
      <w:lvlJc w:val="left"/>
      <w:pPr>
        <w:ind w:left="3525" w:hanging="420"/>
      </w:pPr>
    </w:lvl>
    <w:lvl w:ilvl="5" w:tplc="04090011" w:tentative="1">
      <w:start w:val="1"/>
      <w:numFmt w:val="decimalEnclosedCircle"/>
      <w:lvlText w:val="%6"/>
      <w:lvlJc w:val="left"/>
      <w:pPr>
        <w:ind w:left="3945" w:hanging="420"/>
      </w:pPr>
    </w:lvl>
    <w:lvl w:ilvl="6" w:tplc="0409000F" w:tentative="1">
      <w:start w:val="1"/>
      <w:numFmt w:val="decimal"/>
      <w:lvlText w:val="%7."/>
      <w:lvlJc w:val="left"/>
      <w:pPr>
        <w:ind w:left="4365" w:hanging="420"/>
      </w:pPr>
    </w:lvl>
    <w:lvl w:ilvl="7" w:tplc="04090017" w:tentative="1">
      <w:start w:val="1"/>
      <w:numFmt w:val="aiueoFullWidth"/>
      <w:lvlText w:val="(%8)"/>
      <w:lvlJc w:val="left"/>
      <w:pPr>
        <w:ind w:left="4785" w:hanging="420"/>
      </w:pPr>
    </w:lvl>
    <w:lvl w:ilvl="8" w:tplc="04090011" w:tentative="1">
      <w:start w:val="1"/>
      <w:numFmt w:val="decimalEnclosedCircle"/>
      <w:lvlText w:val="%9"/>
      <w:lvlJc w:val="left"/>
      <w:pPr>
        <w:ind w:left="5205" w:hanging="420"/>
      </w:pPr>
    </w:lvl>
  </w:abstractNum>
  <w:abstractNum w:abstractNumId="13" w15:restartNumberingAfterBreak="0">
    <w:nsid w:val="37061A03"/>
    <w:multiLevelType w:val="hybridMultilevel"/>
    <w:tmpl w:val="0D528188"/>
    <w:lvl w:ilvl="0" w:tplc="424CDEE8">
      <w:start w:val="1"/>
      <w:numFmt w:val="decimalFullWidth"/>
      <w:lvlText w:val="（%1）"/>
      <w:lvlJc w:val="left"/>
      <w:pPr>
        <w:ind w:left="885" w:hanging="720"/>
      </w:pPr>
      <w:rPr>
        <w:rFonts w:hint="eastAsia"/>
      </w:rPr>
    </w:lvl>
    <w:lvl w:ilvl="1" w:tplc="75EE8D66">
      <w:numFmt w:val="bullet"/>
      <w:lvlText w:val="・"/>
      <w:lvlJc w:val="left"/>
      <w:pPr>
        <w:tabs>
          <w:tab w:val="num" w:pos="945"/>
        </w:tabs>
        <w:ind w:left="945" w:hanging="360"/>
      </w:pPr>
      <w:rPr>
        <w:rFonts w:ascii="ＭＳ 明朝" w:eastAsia="ＭＳ 明朝" w:hAnsi="ＭＳ 明朝" w:cs="Times New Roman" w:hint="eastAsia"/>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4" w15:restartNumberingAfterBreak="0">
    <w:nsid w:val="3AA87BEA"/>
    <w:multiLevelType w:val="hybridMultilevel"/>
    <w:tmpl w:val="3DB478D2"/>
    <w:lvl w:ilvl="0" w:tplc="1A569AB2">
      <w:start w:val="1"/>
      <w:numFmt w:val="decimalFullWidth"/>
      <w:lvlText w:val="（%1）"/>
      <w:lvlJc w:val="left"/>
      <w:pPr>
        <w:ind w:left="885" w:hanging="72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5" w15:restartNumberingAfterBreak="0">
    <w:nsid w:val="3BEE5A35"/>
    <w:multiLevelType w:val="hybridMultilevel"/>
    <w:tmpl w:val="E348C998"/>
    <w:lvl w:ilvl="0" w:tplc="71C8802A">
      <w:start w:val="1"/>
      <w:numFmt w:val="decimalFullWidth"/>
      <w:lvlText w:val="（%1）"/>
      <w:lvlJc w:val="left"/>
      <w:pPr>
        <w:ind w:left="885"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1A04821"/>
    <w:multiLevelType w:val="hybridMultilevel"/>
    <w:tmpl w:val="23F6F32A"/>
    <w:lvl w:ilvl="0" w:tplc="7E18DCB8">
      <w:start w:val="1"/>
      <w:numFmt w:val="decimalEnclosedCircle"/>
      <w:lvlText w:val="%1"/>
      <w:lvlJc w:val="left"/>
      <w:pPr>
        <w:ind w:left="978" w:hanging="360"/>
      </w:pPr>
      <w:rPr>
        <w:rFonts w:hint="default"/>
      </w:rPr>
    </w:lvl>
    <w:lvl w:ilvl="1" w:tplc="04090017" w:tentative="1">
      <w:start w:val="1"/>
      <w:numFmt w:val="aiueoFullWidth"/>
      <w:lvlText w:val="(%2)"/>
      <w:lvlJc w:val="left"/>
      <w:pPr>
        <w:ind w:left="1458" w:hanging="420"/>
      </w:pPr>
    </w:lvl>
    <w:lvl w:ilvl="2" w:tplc="04090011" w:tentative="1">
      <w:start w:val="1"/>
      <w:numFmt w:val="decimalEnclosedCircle"/>
      <w:lvlText w:val="%3"/>
      <w:lvlJc w:val="left"/>
      <w:pPr>
        <w:ind w:left="1878" w:hanging="420"/>
      </w:pPr>
    </w:lvl>
    <w:lvl w:ilvl="3" w:tplc="0409000F" w:tentative="1">
      <w:start w:val="1"/>
      <w:numFmt w:val="decimal"/>
      <w:lvlText w:val="%4."/>
      <w:lvlJc w:val="left"/>
      <w:pPr>
        <w:ind w:left="2298" w:hanging="420"/>
      </w:pPr>
    </w:lvl>
    <w:lvl w:ilvl="4" w:tplc="04090017" w:tentative="1">
      <w:start w:val="1"/>
      <w:numFmt w:val="aiueoFullWidth"/>
      <w:lvlText w:val="(%5)"/>
      <w:lvlJc w:val="left"/>
      <w:pPr>
        <w:ind w:left="2718" w:hanging="420"/>
      </w:pPr>
    </w:lvl>
    <w:lvl w:ilvl="5" w:tplc="04090011" w:tentative="1">
      <w:start w:val="1"/>
      <w:numFmt w:val="decimalEnclosedCircle"/>
      <w:lvlText w:val="%6"/>
      <w:lvlJc w:val="left"/>
      <w:pPr>
        <w:ind w:left="3138" w:hanging="420"/>
      </w:pPr>
    </w:lvl>
    <w:lvl w:ilvl="6" w:tplc="0409000F" w:tentative="1">
      <w:start w:val="1"/>
      <w:numFmt w:val="decimal"/>
      <w:lvlText w:val="%7."/>
      <w:lvlJc w:val="left"/>
      <w:pPr>
        <w:ind w:left="3558" w:hanging="420"/>
      </w:pPr>
    </w:lvl>
    <w:lvl w:ilvl="7" w:tplc="04090017" w:tentative="1">
      <w:start w:val="1"/>
      <w:numFmt w:val="aiueoFullWidth"/>
      <w:lvlText w:val="(%8)"/>
      <w:lvlJc w:val="left"/>
      <w:pPr>
        <w:ind w:left="3978" w:hanging="420"/>
      </w:pPr>
    </w:lvl>
    <w:lvl w:ilvl="8" w:tplc="04090011" w:tentative="1">
      <w:start w:val="1"/>
      <w:numFmt w:val="decimalEnclosedCircle"/>
      <w:lvlText w:val="%9"/>
      <w:lvlJc w:val="left"/>
      <w:pPr>
        <w:ind w:left="4398" w:hanging="420"/>
      </w:pPr>
    </w:lvl>
  </w:abstractNum>
  <w:abstractNum w:abstractNumId="17" w15:restartNumberingAfterBreak="0">
    <w:nsid w:val="540E66C6"/>
    <w:multiLevelType w:val="hybridMultilevel"/>
    <w:tmpl w:val="E34A3C4A"/>
    <w:lvl w:ilvl="0" w:tplc="DA8A97A4">
      <w:start w:val="1"/>
      <w:numFmt w:val="decimalFullWidth"/>
      <w:lvlText w:val="（%1）"/>
      <w:lvlJc w:val="left"/>
      <w:pPr>
        <w:tabs>
          <w:tab w:val="num" w:pos="913"/>
        </w:tabs>
        <w:ind w:left="913" w:hanging="720"/>
      </w:pPr>
      <w:rPr>
        <w:rFonts w:hint="eastAsia"/>
        <w:color w:val="auto"/>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8" w15:restartNumberingAfterBreak="0">
    <w:nsid w:val="5D235A1B"/>
    <w:multiLevelType w:val="hybridMultilevel"/>
    <w:tmpl w:val="7A8CB170"/>
    <w:lvl w:ilvl="0" w:tplc="8B720906">
      <w:start w:val="4"/>
      <w:numFmt w:val="decimalFullWidth"/>
      <w:lvlText w:val="（%1）"/>
      <w:lvlJc w:val="left"/>
      <w:pPr>
        <w:ind w:left="1049" w:hanging="720"/>
      </w:pPr>
      <w:rPr>
        <w:rFonts w:hint="default"/>
      </w:rPr>
    </w:lvl>
    <w:lvl w:ilvl="1" w:tplc="04090017" w:tentative="1">
      <w:start w:val="1"/>
      <w:numFmt w:val="aiueoFullWidth"/>
      <w:lvlText w:val="(%2)"/>
      <w:lvlJc w:val="left"/>
      <w:pPr>
        <w:ind w:left="1169" w:hanging="420"/>
      </w:pPr>
    </w:lvl>
    <w:lvl w:ilvl="2" w:tplc="04090011" w:tentative="1">
      <w:start w:val="1"/>
      <w:numFmt w:val="decimalEnclosedCircle"/>
      <w:lvlText w:val="%3"/>
      <w:lvlJc w:val="left"/>
      <w:pPr>
        <w:ind w:left="1589" w:hanging="420"/>
      </w:pPr>
    </w:lvl>
    <w:lvl w:ilvl="3" w:tplc="0409000F" w:tentative="1">
      <w:start w:val="1"/>
      <w:numFmt w:val="decimal"/>
      <w:lvlText w:val="%4."/>
      <w:lvlJc w:val="left"/>
      <w:pPr>
        <w:ind w:left="2009" w:hanging="420"/>
      </w:pPr>
    </w:lvl>
    <w:lvl w:ilvl="4" w:tplc="04090017" w:tentative="1">
      <w:start w:val="1"/>
      <w:numFmt w:val="aiueoFullWidth"/>
      <w:lvlText w:val="(%5)"/>
      <w:lvlJc w:val="left"/>
      <w:pPr>
        <w:ind w:left="2429" w:hanging="420"/>
      </w:pPr>
    </w:lvl>
    <w:lvl w:ilvl="5" w:tplc="04090011" w:tentative="1">
      <w:start w:val="1"/>
      <w:numFmt w:val="decimalEnclosedCircle"/>
      <w:lvlText w:val="%6"/>
      <w:lvlJc w:val="left"/>
      <w:pPr>
        <w:ind w:left="2849" w:hanging="420"/>
      </w:pPr>
    </w:lvl>
    <w:lvl w:ilvl="6" w:tplc="0409000F" w:tentative="1">
      <w:start w:val="1"/>
      <w:numFmt w:val="decimal"/>
      <w:lvlText w:val="%7."/>
      <w:lvlJc w:val="left"/>
      <w:pPr>
        <w:ind w:left="3269" w:hanging="420"/>
      </w:pPr>
    </w:lvl>
    <w:lvl w:ilvl="7" w:tplc="04090017" w:tentative="1">
      <w:start w:val="1"/>
      <w:numFmt w:val="aiueoFullWidth"/>
      <w:lvlText w:val="(%8)"/>
      <w:lvlJc w:val="left"/>
      <w:pPr>
        <w:ind w:left="3689" w:hanging="420"/>
      </w:pPr>
    </w:lvl>
    <w:lvl w:ilvl="8" w:tplc="04090011" w:tentative="1">
      <w:start w:val="1"/>
      <w:numFmt w:val="decimalEnclosedCircle"/>
      <w:lvlText w:val="%9"/>
      <w:lvlJc w:val="left"/>
      <w:pPr>
        <w:ind w:left="4109" w:hanging="420"/>
      </w:pPr>
    </w:lvl>
  </w:abstractNum>
  <w:abstractNum w:abstractNumId="19" w15:restartNumberingAfterBreak="0">
    <w:nsid w:val="69163BBF"/>
    <w:multiLevelType w:val="hybridMultilevel"/>
    <w:tmpl w:val="CC12584C"/>
    <w:lvl w:ilvl="0" w:tplc="22289AB2">
      <w:start w:val="1"/>
      <w:numFmt w:val="decimalFullWidth"/>
      <w:lvlText w:val="（%1）"/>
      <w:lvlJc w:val="left"/>
      <w:pPr>
        <w:ind w:left="885" w:hanging="720"/>
      </w:pPr>
      <w:rPr>
        <w:rFonts w:hint="eastAsia"/>
      </w:rPr>
    </w:lvl>
    <w:lvl w:ilvl="1" w:tplc="DD6E573E">
      <w:start w:val="5"/>
      <w:numFmt w:val="bullet"/>
      <w:lvlText w:val="・"/>
      <w:lvlJc w:val="left"/>
      <w:pPr>
        <w:tabs>
          <w:tab w:val="num" w:pos="945"/>
        </w:tabs>
        <w:ind w:left="945" w:hanging="360"/>
      </w:pPr>
      <w:rPr>
        <w:rFonts w:ascii="ＭＳ 明朝" w:eastAsia="ＭＳ 明朝" w:hAnsi="ＭＳ 明朝" w:cs="Times New Roman" w:hint="eastAsia"/>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0" w15:restartNumberingAfterBreak="0">
    <w:nsid w:val="715C31A0"/>
    <w:multiLevelType w:val="hybridMultilevel"/>
    <w:tmpl w:val="D85E1D50"/>
    <w:lvl w:ilvl="0" w:tplc="DA7C76B2">
      <w:start w:val="1"/>
      <w:numFmt w:val="decimalFullWidth"/>
      <w:lvlText w:val="（%1）"/>
      <w:lvlJc w:val="left"/>
      <w:pPr>
        <w:ind w:left="885" w:hanging="720"/>
      </w:pPr>
      <w:rPr>
        <w:rFonts w:hint="eastAsia"/>
        <w:lang w:val="en-US"/>
      </w:rPr>
    </w:lvl>
    <w:lvl w:ilvl="1" w:tplc="75EE8D66">
      <w:numFmt w:val="bullet"/>
      <w:lvlText w:val="・"/>
      <w:lvlJc w:val="left"/>
      <w:pPr>
        <w:tabs>
          <w:tab w:val="num" w:pos="945"/>
        </w:tabs>
        <w:ind w:left="945" w:hanging="360"/>
      </w:pPr>
      <w:rPr>
        <w:rFonts w:ascii="ＭＳ 明朝" w:eastAsia="ＭＳ 明朝" w:hAnsi="ＭＳ 明朝" w:cs="Times New Roman" w:hint="eastAsia"/>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1" w15:restartNumberingAfterBreak="0">
    <w:nsid w:val="716A5109"/>
    <w:multiLevelType w:val="hybridMultilevel"/>
    <w:tmpl w:val="3112E882"/>
    <w:lvl w:ilvl="0" w:tplc="24565542">
      <w:numFmt w:val="bullet"/>
      <w:lvlText w:val="・"/>
      <w:lvlJc w:val="left"/>
      <w:pPr>
        <w:tabs>
          <w:tab w:val="num" w:pos="1326"/>
        </w:tabs>
        <w:ind w:left="1326" w:hanging="360"/>
      </w:pPr>
      <w:rPr>
        <w:rFonts w:ascii="ＭＳ 明朝" w:eastAsia="ＭＳ 明朝" w:hAnsi="ＭＳ 明朝" w:cs="Times New Roman" w:hint="eastAsia"/>
      </w:rPr>
    </w:lvl>
    <w:lvl w:ilvl="1" w:tplc="0409000B" w:tentative="1">
      <w:start w:val="1"/>
      <w:numFmt w:val="bullet"/>
      <w:lvlText w:val=""/>
      <w:lvlJc w:val="left"/>
      <w:pPr>
        <w:tabs>
          <w:tab w:val="num" w:pos="1806"/>
        </w:tabs>
        <w:ind w:left="1806" w:hanging="420"/>
      </w:pPr>
      <w:rPr>
        <w:rFonts w:ascii="Wingdings" w:hAnsi="Wingdings" w:hint="default"/>
      </w:rPr>
    </w:lvl>
    <w:lvl w:ilvl="2" w:tplc="0409000D" w:tentative="1">
      <w:start w:val="1"/>
      <w:numFmt w:val="bullet"/>
      <w:lvlText w:val=""/>
      <w:lvlJc w:val="left"/>
      <w:pPr>
        <w:tabs>
          <w:tab w:val="num" w:pos="2226"/>
        </w:tabs>
        <w:ind w:left="2226" w:hanging="420"/>
      </w:pPr>
      <w:rPr>
        <w:rFonts w:ascii="Wingdings" w:hAnsi="Wingdings" w:hint="default"/>
      </w:rPr>
    </w:lvl>
    <w:lvl w:ilvl="3" w:tplc="04090001" w:tentative="1">
      <w:start w:val="1"/>
      <w:numFmt w:val="bullet"/>
      <w:lvlText w:val=""/>
      <w:lvlJc w:val="left"/>
      <w:pPr>
        <w:tabs>
          <w:tab w:val="num" w:pos="2646"/>
        </w:tabs>
        <w:ind w:left="2646" w:hanging="420"/>
      </w:pPr>
      <w:rPr>
        <w:rFonts w:ascii="Wingdings" w:hAnsi="Wingdings" w:hint="default"/>
      </w:rPr>
    </w:lvl>
    <w:lvl w:ilvl="4" w:tplc="0409000B" w:tentative="1">
      <w:start w:val="1"/>
      <w:numFmt w:val="bullet"/>
      <w:lvlText w:val=""/>
      <w:lvlJc w:val="left"/>
      <w:pPr>
        <w:tabs>
          <w:tab w:val="num" w:pos="3066"/>
        </w:tabs>
        <w:ind w:left="3066" w:hanging="420"/>
      </w:pPr>
      <w:rPr>
        <w:rFonts w:ascii="Wingdings" w:hAnsi="Wingdings" w:hint="default"/>
      </w:rPr>
    </w:lvl>
    <w:lvl w:ilvl="5" w:tplc="0409000D" w:tentative="1">
      <w:start w:val="1"/>
      <w:numFmt w:val="bullet"/>
      <w:lvlText w:val=""/>
      <w:lvlJc w:val="left"/>
      <w:pPr>
        <w:tabs>
          <w:tab w:val="num" w:pos="3486"/>
        </w:tabs>
        <w:ind w:left="3486" w:hanging="420"/>
      </w:pPr>
      <w:rPr>
        <w:rFonts w:ascii="Wingdings" w:hAnsi="Wingdings" w:hint="default"/>
      </w:rPr>
    </w:lvl>
    <w:lvl w:ilvl="6" w:tplc="04090001" w:tentative="1">
      <w:start w:val="1"/>
      <w:numFmt w:val="bullet"/>
      <w:lvlText w:val=""/>
      <w:lvlJc w:val="left"/>
      <w:pPr>
        <w:tabs>
          <w:tab w:val="num" w:pos="3906"/>
        </w:tabs>
        <w:ind w:left="3906" w:hanging="420"/>
      </w:pPr>
      <w:rPr>
        <w:rFonts w:ascii="Wingdings" w:hAnsi="Wingdings" w:hint="default"/>
      </w:rPr>
    </w:lvl>
    <w:lvl w:ilvl="7" w:tplc="0409000B" w:tentative="1">
      <w:start w:val="1"/>
      <w:numFmt w:val="bullet"/>
      <w:lvlText w:val=""/>
      <w:lvlJc w:val="left"/>
      <w:pPr>
        <w:tabs>
          <w:tab w:val="num" w:pos="4326"/>
        </w:tabs>
        <w:ind w:left="4326" w:hanging="420"/>
      </w:pPr>
      <w:rPr>
        <w:rFonts w:ascii="Wingdings" w:hAnsi="Wingdings" w:hint="default"/>
      </w:rPr>
    </w:lvl>
    <w:lvl w:ilvl="8" w:tplc="0409000D" w:tentative="1">
      <w:start w:val="1"/>
      <w:numFmt w:val="bullet"/>
      <w:lvlText w:val=""/>
      <w:lvlJc w:val="left"/>
      <w:pPr>
        <w:tabs>
          <w:tab w:val="num" w:pos="4746"/>
        </w:tabs>
        <w:ind w:left="4746" w:hanging="420"/>
      </w:pPr>
      <w:rPr>
        <w:rFonts w:ascii="Wingdings" w:hAnsi="Wingdings" w:hint="default"/>
      </w:rPr>
    </w:lvl>
  </w:abstractNum>
  <w:abstractNum w:abstractNumId="22" w15:restartNumberingAfterBreak="0">
    <w:nsid w:val="725877C7"/>
    <w:multiLevelType w:val="hybridMultilevel"/>
    <w:tmpl w:val="22CC653E"/>
    <w:lvl w:ilvl="0" w:tplc="DA7C76B2">
      <w:start w:val="1"/>
      <w:numFmt w:val="decimalFullWidth"/>
      <w:lvlText w:val="（%1）"/>
      <w:lvlJc w:val="left"/>
      <w:pPr>
        <w:ind w:left="885" w:hanging="720"/>
      </w:pPr>
      <w:rPr>
        <w:rFonts w:hint="eastAsia"/>
        <w:lang w:val="en-US"/>
      </w:rPr>
    </w:lvl>
    <w:lvl w:ilvl="1" w:tplc="75EE8D66">
      <w:numFmt w:val="bullet"/>
      <w:lvlText w:val="・"/>
      <w:lvlJc w:val="left"/>
      <w:pPr>
        <w:tabs>
          <w:tab w:val="num" w:pos="945"/>
        </w:tabs>
        <w:ind w:left="945" w:hanging="360"/>
      </w:pPr>
      <w:rPr>
        <w:rFonts w:ascii="ＭＳ 明朝" w:eastAsia="ＭＳ 明朝" w:hAnsi="ＭＳ 明朝" w:cs="Times New Roman" w:hint="eastAsia"/>
      </w:r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3" w15:restartNumberingAfterBreak="0">
    <w:nsid w:val="7BC767B2"/>
    <w:multiLevelType w:val="hybridMultilevel"/>
    <w:tmpl w:val="11EE2C14"/>
    <w:lvl w:ilvl="0" w:tplc="144626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20922484">
    <w:abstractNumId w:val="23"/>
  </w:num>
  <w:num w:numId="2" w16cid:durableId="2108429497">
    <w:abstractNumId w:val="2"/>
  </w:num>
  <w:num w:numId="3" w16cid:durableId="1097408423">
    <w:abstractNumId w:val="11"/>
  </w:num>
  <w:num w:numId="4" w16cid:durableId="1950889979">
    <w:abstractNumId w:val="22"/>
  </w:num>
  <w:num w:numId="5" w16cid:durableId="742025238">
    <w:abstractNumId w:val="14"/>
  </w:num>
  <w:num w:numId="6" w16cid:durableId="976839012">
    <w:abstractNumId w:val="12"/>
  </w:num>
  <w:num w:numId="7" w16cid:durableId="1098915232">
    <w:abstractNumId w:val="9"/>
  </w:num>
  <w:num w:numId="8" w16cid:durableId="1276641496">
    <w:abstractNumId w:val="19"/>
  </w:num>
  <w:num w:numId="9" w16cid:durableId="197743221">
    <w:abstractNumId w:val="5"/>
  </w:num>
  <w:num w:numId="10" w16cid:durableId="1871992910">
    <w:abstractNumId w:val="1"/>
  </w:num>
  <w:num w:numId="11" w16cid:durableId="537283762">
    <w:abstractNumId w:val="8"/>
  </w:num>
  <w:num w:numId="12" w16cid:durableId="395706497">
    <w:abstractNumId w:val="17"/>
  </w:num>
  <w:num w:numId="13" w16cid:durableId="807817829">
    <w:abstractNumId w:val="18"/>
  </w:num>
  <w:num w:numId="14" w16cid:durableId="1883782280">
    <w:abstractNumId w:val="7"/>
  </w:num>
  <w:num w:numId="15" w16cid:durableId="1913924502">
    <w:abstractNumId w:val="3"/>
  </w:num>
  <w:num w:numId="16" w16cid:durableId="1937251828">
    <w:abstractNumId w:val="15"/>
  </w:num>
  <w:num w:numId="17" w16cid:durableId="909194574">
    <w:abstractNumId w:val="0"/>
  </w:num>
  <w:num w:numId="18" w16cid:durableId="43022201">
    <w:abstractNumId w:val="21"/>
  </w:num>
  <w:num w:numId="19" w16cid:durableId="1597128545">
    <w:abstractNumId w:val="13"/>
  </w:num>
  <w:num w:numId="20" w16cid:durableId="1599018128">
    <w:abstractNumId w:val="20"/>
  </w:num>
  <w:num w:numId="21" w16cid:durableId="552078592">
    <w:abstractNumId w:val="4"/>
  </w:num>
  <w:num w:numId="22" w16cid:durableId="2000035665">
    <w:abstractNumId w:val="6"/>
  </w:num>
  <w:num w:numId="23" w16cid:durableId="315693699">
    <w:abstractNumId w:val="16"/>
  </w:num>
  <w:num w:numId="24" w16cid:durableId="12945590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3"/>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296"/>
    <w:rsid w:val="00002E16"/>
    <w:rsid w:val="00002E34"/>
    <w:rsid w:val="00004A06"/>
    <w:rsid w:val="000050A1"/>
    <w:rsid w:val="0000668B"/>
    <w:rsid w:val="000068F3"/>
    <w:rsid w:val="00015A46"/>
    <w:rsid w:val="00017F71"/>
    <w:rsid w:val="000209FC"/>
    <w:rsid w:val="00024E68"/>
    <w:rsid w:val="0002597F"/>
    <w:rsid w:val="00025E61"/>
    <w:rsid w:val="0002632D"/>
    <w:rsid w:val="00031CC4"/>
    <w:rsid w:val="0003254A"/>
    <w:rsid w:val="00036259"/>
    <w:rsid w:val="000362F7"/>
    <w:rsid w:val="00037DB6"/>
    <w:rsid w:val="000414E3"/>
    <w:rsid w:val="00042BBC"/>
    <w:rsid w:val="00042D97"/>
    <w:rsid w:val="0004360B"/>
    <w:rsid w:val="0004529E"/>
    <w:rsid w:val="0004675C"/>
    <w:rsid w:val="00051FAF"/>
    <w:rsid w:val="00054AD5"/>
    <w:rsid w:val="00054DC5"/>
    <w:rsid w:val="00055E87"/>
    <w:rsid w:val="00056106"/>
    <w:rsid w:val="00056CD2"/>
    <w:rsid w:val="00061CFE"/>
    <w:rsid w:val="00062568"/>
    <w:rsid w:val="00075E4F"/>
    <w:rsid w:val="000804F0"/>
    <w:rsid w:val="000804F1"/>
    <w:rsid w:val="00081735"/>
    <w:rsid w:val="000830D4"/>
    <w:rsid w:val="00083F66"/>
    <w:rsid w:val="00084739"/>
    <w:rsid w:val="00085DEE"/>
    <w:rsid w:val="00087E10"/>
    <w:rsid w:val="000929F1"/>
    <w:rsid w:val="00095561"/>
    <w:rsid w:val="000A1989"/>
    <w:rsid w:val="000A2B4E"/>
    <w:rsid w:val="000A71A2"/>
    <w:rsid w:val="000A7BD3"/>
    <w:rsid w:val="000B2017"/>
    <w:rsid w:val="000B4C98"/>
    <w:rsid w:val="000B5AF4"/>
    <w:rsid w:val="000B5DA9"/>
    <w:rsid w:val="000B70CF"/>
    <w:rsid w:val="000B721F"/>
    <w:rsid w:val="000C3347"/>
    <w:rsid w:val="000C3C07"/>
    <w:rsid w:val="000C6532"/>
    <w:rsid w:val="000C7139"/>
    <w:rsid w:val="000D0DFE"/>
    <w:rsid w:val="000D68FF"/>
    <w:rsid w:val="000D6BCB"/>
    <w:rsid w:val="000E0190"/>
    <w:rsid w:val="000E0584"/>
    <w:rsid w:val="000E3A2B"/>
    <w:rsid w:val="000E5BB0"/>
    <w:rsid w:val="000E5F39"/>
    <w:rsid w:val="000F1827"/>
    <w:rsid w:val="000F31FE"/>
    <w:rsid w:val="000F4C90"/>
    <w:rsid w:val="000F4F91"/>
    <w:rsid w:val="00100D25"/>
    <w:rsid w:val="00101C66"/>
    <w:rsid w:val="0010415B"/>
    <w:rsid w:val="001042FF"/>
    <w:rsid w:val="001046A0"/>
    <w:rsid w:val="00104BE9"/>
    <w:rsid w:val="00107455"/>
    <w:rsid w:val="00114633"/>
    <w:rsid w:val="001169BE"/>
    <w:rsid w:val="00116C28"/>
    <w:rsid w:val="00125BA2"/>
    <w:rsid w:val="001373E0"/>
    <w:rsid w:val="00142EBC"/>
    <w:rsid w:val="00145945"/>
    <w:rsid w:val="001529BA"/>
    <w:rsid w:val="00152B46"/>
    <w:rsid w:val="00154585"/>
    <w:rsid w:val="001548AA"/>
    <w:rsid w:val="00155294"/>
    <w:rsid w:val="00155C82"/>
    <w:rsid w:val="00156846"/>
    <w:rsid w:val="0016048C"/>
    <w:rsid w:val="00160B9E"/>
    <w:rsid w:val="0016102C"/>
    <w:rsid w:val="00161712"/>
    <w:rsid w:val="00162FC5"/>
    <w:rsid w:val="00164F40"/>
    <w:rsid w:val="00167C62"/>
    <w:rsid w:val="00170599"/>
    <w:rsid w:val="00171B5F"/>
    <w:rsid w:val="00171F21"/>
    <w:rsid w:val="00176C0F"/>
    <w:rsid w:val="001773B8"/>
    <w:rsid w:val="00180975"/>
    <w:rsid w:val="00180DC5"/>
    <w:rsid w:val="0018191D"/>
    <w:rsid w:val="001849FA"/>
    <w:rsid w:val="001902F4"/>
    <w:rsid w:val="0019136C"/>
    <w:rsid w:val="00193C3D"/>
    <w:rsid w:val="0019416A"/>
    <w:rsid w:val="00197311"/>
    <w:rsid w:val="001A6E0A"/>
    <w:rsid w:val="001B033B"/>
    <w:rsid w:val="001B17FA"/>
    <w:rsid w:val="001B2324"/>
    <w:rsid w:val="001B2EEB"/>
    <w:rsid w:val="001B3ABE"/>
    <w:rsid w:val="001B4CC5"/>
    <w:rsid w:val="001C19FE"/>
    <w:rsid w:val="001C4AC9"/>
    <w:rsid w:val="001C55C5"/>
    <w:rsid w:val="001C7833"/>
    <w:rsid w:val="001D02AE"/>
    <w:rsid w:val="001D2A46"/>
    <w:rsid w:val="001D51D4"/>
    <w:rsid w:val="001D73CD"/>
    <w:rsid w:val="001E4812"/>
    <w:rsid w:val="001F1301"/>
    <w:rsid w:val="001F25E8"/>
    <w:rsid w:val="001F407A"/>
    <w:rsid w:val="001F508A"/>
    <w:rsid w:val="001F6C08"/>
    <w:rsid w:val="0020105B"/>
    <w:rsid w:val="00203320"/>
    <w:rsid w:val="00204576"/>
    <w:rsid w:val="00207FD5"/>
    <w:rsid w:val="00211378"/>
    <w:rsid w:val="00213A43"/>
    <w:rsid w:val="0021415E"/>
    <w:rsid w:val="002142AB"/>
    <w:rsid w:val="00214755"/>
    <w:rsid w:val="00215FC9"/>
    <w:rsid w:val="00220562"/>
    <w:rsid w:val="002221CB"/>
    <w:rsid w:val="00222AAB"/>
    <w:rsid w:val="00222EAC"/>
    <w:rsid w:val="00225A03"/>
    <w:rsid w:val="00226148"/>
    <w:rsid w:val="002319DE"/>
    <w:rsid w:val="00232B9C"/>
    <w:rsid w:val="00232D84"/>
    <w:rsid w:val="00233745"/>
    <w:rsid w:val="002344AA"/>
    <w:rsid w:val="0023669B"/>
    <w:rsid w:val="00240168"/>
    <w:rsid w:val="0024239A"/>
    <w:rsid w:val="0024291A"/>
    <w:rsid w:val="00244B9A"/>
    <w:rsid w:val="0024726C"/>
    <w:rsid w:val="002519E6"/>
    <w:rsid w:val="0025212B"/>
    <w:rsid w:val="00255747"/>
    <w:rsid w:val="00262378"/>
    <w:rsid w:val="0026385E"/>
    <w:rsid w:val="002678F8"/>
    <w:rsid w:val="002707BF"/>
    <w:rsid w:val="00270A3B"/>
    <w:rsid w:val="00273189"/>
    <w:rsid w:val="00274081"/>
    <w:rsid w:val="00280122"/>
    <w:rsid w:val="00281097"/>
    <w:rsid w:val="00281320"/>
    <w:rsid w:val="00281C54"/>
    <w:rsid w:val="00282529"/>
    <w:rsid w:val="002845EA"/>
    <w:rsid w:val="00290227"/>
    <w:rsid w:val="00290569"/>
    <w:rsid w:val="00291A37"/>
    <w:rsid w:val="00293776"/>
    <w:rsid w:val="00293901"/>
    <w:rsid w:val="00293EAF"/>
    <w:rsid w:val="002959DF"/>
    <w:rsid w:val="00296C27"/>
    <w:rsid w:val="0029722E"/>
    <w:rsid w:val="002A059A"/>
    <w:rsid w:val="002A11AD"/>
    <w:rsid w:val="002A14A9"/>
    <w:rsid w:val="002A1D00"/>
    <w:rsid w:val="002A7DD5"/>
    <w:rsid w:val="002B2D45"/>
    <w:rsid w:val="002B583D"/>
    <w:rsid w:val="002B7376"/>
    <w:rsid w:val="002C2382"/>
    <w:rsid w:val="002C48DE"/>
    <w:rsid w:val="002C55B6"/>
    <w:rsid w:val="002D0C20"/>
    <w:rsid w:val="002D1D25"/>
    <w:rsid w:val="002D4D28"/>
    <w:rsid w:val="002D6F20"/>
    <w:rsid w:val="002E0773"/>
    <w:rsid w:val="002E1D0B"/>
    <w:rsid w:val="002E60D5"/>
    <w:rsid w:val="002E64F2"/>
    <w:rsid w:val="002E6EF7"/>
    <w:rsid w:val="002E705C"/>
    <w:rsid w:val="002E787C"/>
    <w:rsid w:val="002F3B02"/>
    <w:rsid w:val="002F45B3"/>
    <w:rsid w:val="002F5A2F"/>
    <w:rsid w:val="00300141"/>
    <w:rsid w:val="00300B1A"/>
    <w:rsid w:val="00305137"/>
    <w:rsid w:val="0030599E"/>
    <w:rsid w:val="00306A3E"/>
    <w:rsid w:val="00307B21"/>
    <w:rsid w:val="00310DA3"/>
    <w:rsid w:val="00312A38"/>
    <w:rsid w:val="00313159"/>
    <w:rsid w:val="00313ED7"/>
    <w:rsid w:val="00315406"/>
    <w:rsid w:val="0032060F"/>
    <w:rsid w:val="0032288C"/>
    <w:rsid w:val="00322F94"/>
    <w:rsid w:val="00322F99"/>
    <w:rsid w:val="00323793"/>
    <w:rsid w:val="0033141F"/>
    <w:rsid w:val="003324D1"/>
    <w:rsid w:val="0033425B"/>
    <w:rsid w:val="003347A9"/>
    <w:rsid w:val="00335C88"/>
    <w:rsid w:val="00335F67"/>
    <w:rsid w:val="00336577"/>
    <w:rsid w:val="00336CE1"/>
    <w:rsid w:val="003460F0"/>
    <w:rsid w:val="00351123"/>
    <w:rsid w:val="00352949"/>
    <w:rsid w:val="00353D0C"/>
    <w:rsid w:val="003576C8"/>
    <w:rsid w:val="00357893"/>
    <w:rsid w:val="00361451"/>
    <w:rsid w:val="003617E6"/>
    <w:rsid w:val="00362315"/>
    <w:rsid w:val="003635D2"/>
    <w:rsid w:val="00364A8B"/>
    <w:rsid w:val="00365B88"/>
    <w:rsid w:val="00371BEE"/>
    <w:rsid w:val="003824AC"/>
    <w:rsid w:val="00383062"/>
    <w:rsid w:val="0038617F"/>
    <w:rsid w:val="00386EA5"/>
    <w:rsid w:val="00390C4F"/>
    <w:rsid w:val="00390CD0"/>
    <w:rsid w:val="00393EE2"/>
    <w:rsid w:val="00395484"/>
    <w:rsid w:val="0039700C"/>
    <w:rsid w:val="003A3076"/>
    <w:rsid w:val="003A3AA2"/>
    <w:rsid w:val="003A7A28"/>
    <w:rsid w:val="003B018A"/>
    <w:rsid w:val="003B37F2"/>
    <w:rsid w:val="003B47A5"/>
    <w:rsid w:val="003C1E2F"/>
    <w:rsid w:val="003C20A4"/>
    <w:rsid w:val="003C2E51"/>
    <w:rsid w:val="003C3998"/>
    <w:rsid w:val="003C3C22"/>
    <w:rsid w:val="003C3C93"/>
    <w:rsid w:val="003C6F1D"/>
    <w:rsid w:val="003C79E4"/>
    <w:rsid w:val="003D091E"/>
    <w:rsid w:val="003D2B44"/>
    <w:rsid w:val="003D58CE"/>
    <w:rsid w:val="003D6847"/>
    <w:rsid w:val="003D7979"/>
    <w:rsid w:val="003E2EA4"/>
    <w:rsid w:val="003E3A7E"/>
    <w:rsid w:val="003F1976"/>
    <w:rsid w:val="003F20AE"/>
    <w:rsid w:val="003F3051"/>
    <w:rsid w:val="003F4E50"/>
    <w:rsid w:val="00404244"/>
    <w:rsid w:val="00404F0F"/>
    <w:rsid w:val="00406AB8"/>
    <w:rsid w:val="00411BCF"/>
    <w:rsid w:val="00415164"/>
    <w:rsid w:val="00417A03"/>
    <w:rsid w:val="00417DE3"/>
    <w:rsid w:val="00420411"/>
    <w:rsid w:val="00424D43"/>
    <w:rsid w:val="004254CF"/>
    <w:rsid w:val="00431A28"/>
    <w:rsid w:val="00432EFB"/>
    <w:rsid w:val="00440427"/>
    <w:rsid w:val="00441C3C"/>
    <w:rsid w:val="00443728"/>
    <w:rsid w:val="004444BA"/>
    <w:rsid w:val="004448F0"/>
    <w:rsid w:val="0045620D"/>
    <w:rsid w:val="004574F0"/>
    <w:rsid w:val="00457936"/>
    <w:rsid w:val="00457EBA"/>
    <w:rsid w:val="00465E7D"/>
    <w:rsid w:val="004752E1"/>
    <w:rsid w:val="00475F0C"/>
    <w:rsid w:val="004823F2"/>
    <w:rsid w:val="0048298D"/>
    <w:rsid w:val="00483EDD"/>
    <w:rsid w:val="00484C20"/>
    <w:rsid w:val="004859A9"/>
    <w:rsid w:val="00486381"/>
    <w:rsid w:val="00486E6D"/>
    <w:rsid w:val="00487AA1"/>
    <w:rsid w:val="00493443"/>
    <w:rsid w:val="004A03B7"/>
    <w:rsid w:val="004A04CC"/>
    <w:rsid w:val="004A28E6"/>
    <w:rsid w:val="004A5993"/>
    <w:rsid w:val="004A5DA3"/>
    <w:rsid w:val="004B1C80"/>
    <w:rsid w:val="004B47F7"/>
    <w:rsid w:val="004B4D9F"/>
    <w:rsid w:val="004B6358"/>
    <w:rsid w:val="004C1F0A"/>
    <w:rsid w:val="004C3352"/>
    <w:rsid w:val="004C4873"/>
    <w:rsid w:val="004D222C"/>
    <w:rsid w:val="004D2DEB"/>
    <w:rsid w:val="004E2E5C"/>
    <w:rsid w:val="004E38C6"/>
    <w:rsid w:val="004E560A"/>
    <w:rsid w:val="004E629F"/>
    <w:rsid w:val="004F116B"/>
    <w:rsid w:val="004F11CA"/>
    <w:rsid w:val="004F1861"/>
    <w:rsid w:val="004F3422"/>
    <w:rsid w:val="005007A0"/>
    <w:rsid w:val="00500B8D"/>
    <w:rsid w:val="00505D5A"/>
    <w:rsid w:val="00506EA3"/>
    <w:rsid w:val="00507FEB"/>
    <w:rsid w:val="0051039A"/>
    <w:rsid w:val="00510870"/>
    <w:rsid w:val="00512B3A"/>
    <w:rsid w:val="00516FA6"/>
    <w:rsid w:val="00517FA7"/>
    <w:rsid w:val="00521FB7"/>
    <w:rsid w:val="0052469B"/>
    <w:rsid w:val="005278F3"/>
    <w:rsid w:val="00527BD2"/>
    <w:rsid w:val="0053002E"/>
    <w:rsid w:val="005339CC"/>
    <w:rsid w:val="00536098"/>
    <w:rsid w:val="00536EAB"/>
    <w:rsid w:val="00537957"/>
    <w:rsid w:val="00540F07"/>
    <w:rsid w:val="005434B5"/>
    <w:rsid w:val="00543A9D"/>
    <w:rsid w:val="00546479"/>
    <w:rsid w:val="00547DE0"/>
    <w:rsid w:val="005502E4"/>
    <w:rsid w:val="005548DC"/>
    <w:rsid w:val="005564D8"/>
    <w:rsid w:val="005567F8"/>
    <w:rsid w:val="00560EEC"/>
    <w:rsid w:val="005615E1"/>
    <w:rsid w:val="0056171B"/>
    <w:rsid w:val="005631E5"/>
    <w:rsid w:val="00563EE3"/>
    <w:rsid w:val="005731BE"/>
    <w:rsid w:val="00573980"/>
    <w:rsid w:val="005747CA"/>
    <w:rsid w:val="005763BA"/>
    <w:rsid w:val="005773FE"/>
    <w:rsid w:val="00577D62"/>
    <w:rsid w:val="00580A31"/>
    <w:rsid w:val="0058229A"/>
    <w:rsid w:val="0058291F"/>
    <w:rsid w:val="00582C39"/>
    <w:rsid w:val="0058576C"/>
    <w:rsid w:val="00586C8F"/>
    <w:rsid w:val="00593108"/>
    <w:rsid w:val="00596E8E"/>
    <w:rsid w:val="00597B6D"/>
    <w:rsid w:val="005A04A1"/>
    <w:rsid w:val="005A453E"/>
    <w:rsid w:val="005A781F"/>
    <w:rsid w:val="005B1CCB"/>
    <w:rsid w:val="005B3EF3"/>
    <w:rsid w:val="005B5CE9"/>
    <w:rsid w:val="005B753A"/>
    <w:rsid w:val="005C3021"/>
    <w:rsid w:val="005C4125"/>
    <w:rsid w:val="005C5268"/>
    <w:rsid w:val="005C536D"/>
    <w:rsid w:val="005C5426"/>
    <w:rsid w:val="005C5FAF"/>
    <w:rsid w:val="005C7CCB"/>
    <w:rsid w:val="005D3CF3"/>
    <w:rsid w:val="005D42EC"/>
    <w:rsid w:val="005D56EC"/>
    <w:rsid w:val="005D5A87"/>
    <w:rsid w:val="005D5FD5"/>
    <w:rsid w:val="005D782C"/>
    <w:rsid w:val="005E2544"/>
    <w:rsid w:val="005E4D1B"/>
    <w:rsid w:val="005E764C"/>
    <w:rsid w:val="005F079C"/>
    <w:rsid w:val="005F4EA3"/>
    <w:rsid w:val="005F7FF5"/>
    <w:rsid w:val="00601003"/>
    <w:rsid w:val="00602EFD"/>
    <w:rsid w:val="00603609"/>
    <w:rsid w:val="00603AD7"/>
    <w:rsid w:val="00604B98"/>
    <w:rsid w:val="006135A6"/>
    <w:rsid w:val="00614AC2"/>
    <w:rsid w:val="00614CE8"/>
    <w:rsid w:val="00614EEA"/>
    <w:rsid w:val="00615404"/>
    <w:rsid w:val="00616446"/>
    <w:rsid w:val="00622AE5"/>
    <w:rsid w:val="00623022"/>
    <w:rsid w:val="006231BB"/>
    <w:rsid w:val="00626DEC"/>
    <w:rsid w:val="006323AF"/>
    <w:rsid w:val="006340F2"/>
    <w:rsid w:val="00634DC4"/>
    <w:rsid w:val="0063592E"/>
    <w:rsid w:val="00640599"/>
    <w:rsid w:val="00641192"/>
    <w:rsid w:val="00642776"/>
    <w:rsid w:val="00642E54"/>
    <w:rsid w:val="00643304"/>
    <w:rsid w:val="00643CF9"/>
    <w:rsid w:val="006467A4"/>
    <w:rsid w:val="00651114"/>
    <w:rsid w:val="006512DD"/>
    <w:rsid w:val="00653EB3"/>
    <w:rsid w:val="00657229"/>
    <w:rsid w:val="006574EC"/>
    <w:rsid w:val="00657569"/>
    <w:rsid w:val="0066058B"/>
    <w:rsid w:val="006616CA"/>
    <w:rsid w:val="006632F3"/>
    <w:rsid w:val="00664248"/>
    <w:rsid w:val="006666EA"/>
    <w:rsid w:val="00670641"/>
    <w:rsid w:val="00671E31"/>
    <w:rsid w:val="00672975"/>
    <w:rsid w:val="00673CF7"/>
    <w:rsid w:val="00674625"/>
    <w:rsid w:val="0067593B"/>
    <w:rsid w:val="00676361"/>
    <w:rsid w:val="00676C4B"/>
    <w:rsid w:val="00677436"/>
    <w:rsid w:val="00682963"/>
    <w:rsid w:val="00684D90"/>
    <w:rsid w:val="006876B0"/>
    <w:rsid w:val="00687DCF"/>
    <w:rsid w:val="0069084B"/>
    <w:rsid w:val="00695927"/>
    <w:rsid w:val="006960F1"/>
    <w:rsid w:val="006A2377"/>
    <w:rsid w:val="006A4D2F"/>
    <w:rsid w:val="006B121C"/>
    <w:rsid w:val="006B186D"/>
    <w:rsid w:val="006B25E1"/>
    <w:rsid w:val="006B51DE"/>
    <w:rsid w:val="006B7C62"/>
    <w:rsid w:val="006C3798"/>
    <w:rsid w:val="006C3EF6"/>
    <w:rsid w:val="006C5038"/>
    <w:rsid w:val="006C51CC"/>
    <w:rsid w:val="006D19CC"/>
    <w:rsid w:val="006D2140"/>
    <w:rsid w:val="006D2EDA"/>
    <w:rsid w:val="006E2EFB"/>
    <w:rsid w:val="006E5362"/>
    <w:rsid w:val="006F1EC6"/>
    <w:rsid w:val="006F5FBE"/>
    <w:rsid w:val="006F6C9B"/>
    <w:rsid w:val="006F7841"/>
    <w:rsid w:val="00702168"/>
    <w:rsid w:val="00702ABC"/>
    <w:rsid w:val="00704515"/>
    <w:rsid w:val="0071407F"/>
    <w:rsid w:val="00715076"/>
    <w:rsid w:val="00715A90"/>
    <w:rsid w:val="007223BD"/>
    <w:rsid w:val="00722F73"/>
    <w:rsid w:val="00723003"/>
    <w:rsid w:val="007233B2"/>
    <w:rsid w:val="00723711"/>
    <w:rsid w:val="007237D4"/>
    <w:rsid w:val="0072541A"/>
    <w:rsid w:val="007267D6"/>
    <w:rsid w:val="0073518C"/>
    <w:rsid w:val="00742600"/>
    <w:rsid w:val="00752544"/>
    <w:rsid w:val="00753A28"/>
    <w:rsid w:val="007607BF"/>
    <w:rsid w:val="00760EF4"/>
    <w:rsid w:val="00762B72"/>
    <w:rsid w:val="0076340C"/>
    <w:rsid w:val="007657F3"/>
    <w:rsid w:val="00765F26"/>
    <w:rsid w:val="00767F93"/>
    <w:rsid w:val="0077001C"/>
    <w:rsid w:val="00770F80"/>
    <w:rsid w:val="0077160E"/>
    <w:rsid w:val="007731B0"/>
    <w:rsid w:val="0077513E"/>
    <w:rsid w:val="00776FFC"/>
    <w:rsid w:val="00780CD8"/>
    <w:rsid w:val="007811CB"/>
    <w:rsid w:val="00783EF7"/>
    <w:rsid w:val="0079446F"/>
    <w:rsid w:val="00796526"/>
    <w:rsid w:val="00797FB7"/>
    <w:rsid w:val="007A508E"/>
    <w:rsid w:val="007A62A1"/>
    <w:rsid w:val="007A642B"/>
    <w:rsid w:val="007A701E"/>
    <w:rsid w:val="007B3053"/>
    <w:rsid w:val="007B3F1C"/>
    <w:rsid w:val="007B6E05"/>
    <w:rsid w:val="007B79E6"/>
    <w:rsid w:val="007C039B"/>
    <w:rsid w:val="007C3232"/>
    <w:rsid w:val="007C5A87"/>
    <w:rsid w:val="007C761E"/>
    <w:rsid w:val="007D3CBD"/>
    <w:rsid w:val="007D4862"/>
    <w:rsid w:val="007D644B"/>
    <w:rsid w:val="007D685E"/>
    <w:rsid w:val="007D7C48"/>
    <w:rsid w:val="007E030E"/>
    <w:rsid w:val="007E07EA"/>
    <w:rsid w:val="007E15C6"/>
    <w:rsid w:val="007E35F6"/>
    <w:rsid w:val="007E394C"/>
    <w:rsid w:val="007E452F"/>
    <w:rsid w:val="007E5010"/>
    <w:rsid w:val="007E5321"/>
    <w:rsid w:val="007F3C6E"/>
    <w:rsid w:val="007F3C7C"/>
    <w:rsid w:val="007F53A9"/>
    <w:rsid w:val="007F62E0"/>
    <w:rsid w:val="007F66DF"/>
    <w:rsid w:val="007F73E2"/>
    <w:rsid w:val="007F7C79"/>
    <w:rsid w:val="008008BF"/>
    <w:rsid w:val="00800BEF"/>
    <w:rsid w:val="0080374F"/>
    <w:rsid w:val="008043F7"/>
    <w:rsid w:val="00805982"/>
    <w:rsid w:val="0081008A"/>
    <w:rsid w:val="00811B01"/>
    <w:rsid w:val="00811D66"/>
    <w:rsid w:val="00812A5A"/>
    <w:rsid w:val="00822B75"/>
    <w:rsid w:val="008247D5"/>
    <w:rsid w:val="00825BFE"/>
    <w:rsid w:val="008302FF"/>
    <w:rsid w:val="00835FB0"/>
    <w:rsid w:val="008361D7"/>
    <w:rsid w:val="00837CEA"/>
    <w:rsid w:val="00840AF5"/>
    <w:rsid w:val="00843429"/>
    <w:rsid w:val="00844750"/>
    <w:rsid w:val="00845A45"/>
    <w:rsid w:val="0084630B"/>
    <w:rsid w:val="00851269"/>
    <w:rsid w:val="00852C53"/>
    <w:rsid w:val="00854EFB"/>
    <w:rsid w:val="0085500C"/>
    <w:rsid w:val="0086109B"/>
    <w:rsid w:val="00861F67"/>
    <w:rsid w:val="00864298"/>
    <w:rsid w:val="00866B3F"/>
    <w:rsid w:val="00867FC0"/>
    <w:rsid w:val="00872388"/>
    <w:rsid w:val="00875DDC"/>
    <w:rsid w:val="00875FCE"/>
    <w:rsid w:val="008875EC"/>
    <w:rsid w:val="00893310"/>
    <w:rsid w:val="00893C73"/>
    <w:rsid w:val="008978DA"/>
    <w:rsid w:val="008A2FBC"/>
    <w:rsid w:val="008A4E8A"/>
    <w:rsid w:val="008A57DD"/>
    <w:rsid w:val="008A7106"/>
    <w:rsid w:val="008A7730"/>
    <w:rsid w:val="008B188D"/>
    <w:rsid w:val="008B2AAC"/>
    <w:rsid w:val="008B3D99"/>
    <w:rsid w:val="008B6B58"/>
    <w:rsid w:val="008B7E3F"/>
    <w:rsid w:val="008C35B5"/>
    <w:rsid w:val="008C3CF8"/>
    <w:rsid w:val="008C3EB0"/>
    <w:rsid w:val="008C40EA"/>
    <w:rsid w:val="008C4AD4"/>
    <w:rsid w:val="008C5319"/>
    <w:rsid w:val="008C7746"/>
    <w:rsid w:val="008D034A"/>
    <w:rsid w:val="008D2889"/>
    <w:rsid w:val="008D351D"/>
    <w:rsid w:val="008D470E"/>
    <w:rsid w:val="008E1FBD"/>
    <w:rsid w:val="008E222E"/>
    <w:rsid w:val="008E27CD"/>
    <w:rsid w:val="008E41D3"/>
    <w:rsid w:val="008E5240"/>
    <w:rsid w:val="008E5436"/>
    <w:rsid w:val="008E6E8B"/>
    <w:rsid w:val="008E7206"/>
    <w:rsid w:val="008F4049"/>
    <w:rsid w:val="008F536F"/>
    <w:rsid w:val="008F5814"/>
    <w:rsid w:val="008F689C"/>
    <w:rsid w:val="008F7690"/>
    <w:rsid w:val="008F77D8"/>
    <w:rsid w:val="00903BF7"/>
    <w:rsid w:val="009068CB"/>
    <w:rsid w:val="0090690C"/>
    <w:rsid w:val="00907CDB"/>
    <w:rsid w:val="00907F39"/>
    <w:rsid w:val="0091015C"/>
    <w:rsid w:val="009118FF"/>
    <w:rsid w:val="00912FE3"/>
    <w:rsid w:val="009207D2"/>
    <w:rsid w:val="00922089"/>
    <w:rsid w:val="00923161"/>
    <w:rsid w:val="00923C07"/>
    <w:rsid w:val="009252A2"/>
    <w:rsid w:val="00934B63"/>
    <w:rsid w:val="00937CF9"/>
    <w:rsid w:val="009419FD"/>
    <w:rsid w:val="00944443"/>
    <w:rsid w:val="00944828"/>
    <w:rsid w:val="00945740"/>
    <w:rsid w:val="00952F5C"/>
    <w:rsid w:val="009532D2"/>
    <w:rsid w:val="0095567E"/>
    <w:rsid w:val="0096109D"/>
    <w:rsid w:val="009657ED"/>
    <w:rsid w:val="00974179"/>
    <w:rsid w:val="00975864"/>
    <w:rsid w:val="00976411"/>
    <w:rsid w:val="00984D9E"/>
    <w:rsid w:val="00985A80"/>
    <w:rsid w:val="00987607"/>
    <w:rsid w:val="00993E3C"/>
    <w:rsid w:val="009A6199"/>
    <w:rsid w:val="009B0290"/>
    <w:rsid w:val="009B1E2F"/>
    <w:rsid w:val="009B724B"/>
    <w:rsid w:val="009B75D9"/>
    <w:rsid w:val="009B7B40"/>
    <w:rsid w:val="009C0D10"/>
    <w:rsid w:val="009C17D7"/>
    <w:rsid w:val="009C243A"/>
    <w:rsid w:val="009C28F5"/>
    <w:rsid w:val="009C3AAE"/>
    <w:rsid w:val="009C4BA4"/>
    <w:rsid w:val="009C55DE"/>
    <w:rsid w:val="009C7747"/>
    <w:rsid w:val="009C7A26"/>
    <w:rsid w:val="009C7CE3"/>
    <w:rsid w:val="009D079A"/>
    <w:rsid w:val="009D1643"/>
    <w:rsid w:val="009D3A9E"/>
    <w:rsid w:val="009D4B76"/>
    <w:rsid w:val="009D5B3A"/>
    <w:rsid w:val="009D76CD"/>
    <w:rsid w:val="009D78D1"/>
    <w:rsid w:val="009D7A8D"/>
    <w:rsid w:val="009E1595"/>
    <w:rsid w:val="009E1A40"/>
    <w:rsid w:val="009E1D3C"/>
    <w:rsid w:val="009E3900"/>
    <w:rsid w:val="009E4440"/>
    <w:rsid w:val="009E5217"/>
    <w:rsid w:val="009E7CDD"/>
    <w:rsid w:val="009F4341"/>
    <w:rsid w:val="009F4D5B"/>
    <w:rsid w:val="009F52E8"/>
    <w:rsid w:val="00A0061B"/>
    <w:rsid w:val="00A0130F"/>
    <w:rsid w:val="00A01940"/>
    <w:rsid w:val="00A01AB2"/>
    <w:rsid w:val="00A0647E"/>
    <w:rsid w:val="00A172EF"/>
    <w:rsid w:val="00A20A88"/>
    <w:rsid w:val="00A20B64"/>
    <w:rsid w:val="00A20CAC"/>
    <w:rsid w:val="00A255F4"/>
    <w:rsid w:val="00A260E2"/>
    <w:rsid w:val="00A30119"/>
    <w:rsid w:val="00A30BA2"/>
    <w:rsid w:val="00A31C0E"/>
    <w:rsid w:val="00A31E10"/>
    <w:rsid w:val="00A33887"/>
    <w:rsid w:val="00A34CE1"/>
    <w:rsid w:val="00A34F56"/>
    <w:rsid w:val="00A40DCF"/>
    <w:rsid w:val="00A42018"/>
    <w:rsid w:val="00A42C1A"/>
    <w:rsid w:val="00A42DC4"/>
    <w:rsid w:val="00A45BBE"/>
    <w:rsid w:val="00A45D5C"/>
    <w:rsid w:val="00A47438"/>
    <w:rsid w:val="00A503E5"/>
    <w:rsid w:val="00A5501B"/>
    <w:rsid w:val="00A57430"/>
    <w:rsid w:val="00A57D4F"/>
    <w:rsid w:val="00A65C4A"/>
    <w:rsid w:val="00A71B57"/>
    <w:rsid w:val="00A721FE"/>
    <w:rsid w:val="00A73AB9"/>
    <w:rsid w:val="00A753E5"/>
    <w:rsid w:val="00A76E6A"/>
    <w:rsid w:val="00A777AE"/>
    <w:rsid w:val="00A80A0B"/>
    <w:rsid w:val="00A80BC8"/>
    <w:rsid w:val="00A82A84"/>
    <w:rsid w:val="00A835DF"/>
    <w:rsid w:val="00A85B1F"/>
    <w:rsid w:val="00A91604"/>
    <w:rsid w:val="00A96A52"/>
    <w:rsid w:val="00A96CE0"/>
    <w:rsid w:val="00A970B6"/>
    <w:rsid w:val="00AA3196"/>
    <w:rsid w:val="00AB186A"/>
    <w:rsid w:val="00AB6884"/>
    <w:rsid w:val="00AC2A3E"/>
    <w:rsid w:val="00AC34C5"/>
    <w:rsid w:val="00AC479F"/>
    <w:rsid w:val="00AC6153"/>
    <w:rsid w:val="00AC6662"/>
    <w:rsid w:val="00AC7748"/>
    <w:rsid w:val="00AD04A1"/>
    <w:rsid w:val="00AD13F8"/>
    <w:rsid w:val="00AD22DE"/>
    <w:rsid w:val="00AE00EB"/>
    <w:rsid w:val="00AE2CD2"/>
    <w:rsid w:val="00AE4E52"/>
    <w:rsid w:val="00AE7EE0"/>
    <w:rsid w:val="00AF0F58"/>
    <w:rsid w:val="00AF1543"/>
    <w:rsid w:val="00AF4469"/>
    <w:rsid w:val="00AF47A3"/>
    <w:rsid w:val="00AF7621"/>
    <w:rsid w:val="00B01BC2"/>
    <w:rsid w:val="00B029CE"/>
    <w:rsid w:val="00B05D1E"/>
    <w:rsid w:val="00B05E6B"/>
    <w:rsid w:val="00B123C5"/>
    <w:rsid w:val="00B128BD"/>
    <w:rsid w:val="00B12EFA"/>
    <w:rsid w:val="00B141A4"/>
    <w:rsid w:val="00B142A9"/>
    <w:rsid w:val="00B2024B"/>
    <w:rsid w:val="00B23398"/>
    <w:rsid w:val="00B23EB1"/>
    <w:rsid w:val="00B304E2"/>
    <w:rsid w:val="00B312BE"/>
    <w:rsid w:val="00B31D04"/>
    <w:rsid w:val="00B35CFE"/>
    <w:rsid w:val="00B362BD"/>
    <w:rsid w:val="00B36D4D"/>
    <w:rsid w:val="00B40370"/>
    <w:rsid w:val="00B43E5D"/>
    <w:rsid w:val="00B46033"/>
    <w:rsid w:val="00B47A2F"/>
    <w:rsid w:val="00B51355"/>
    <w:rsid w:val="00B51C51"/>
    <w:rsid w:val="00B555B6"/>
    <w:rsid w:val="00B5746D"/>
    <w:rsid w:val="00B6361D"/>
    <w:rsid w:val="00B6488D"/>
    <w:rsid w:val="00B701AF"/>
    <w:rsid w:val="00B70DFE"/>
    <w:rsid w:val="00B7135D"/>
    <w:rsid w:val="00B73A37"/>
    <w:rsid w:val="00B73F62"/>
    <w:rsid w:val="00B775CE"/>
    <w:rsid w:val="00B8072F"/>
    <w:rsid w:val="00B82ABE"/>
    <w:rsid w:val="00B83019"/>
    <w:rsid w:val="00B841D2"/>
    <w:rsid w:val="00B873B2"/>
    <w:rsid w:val="00B94438"/>
    <w:rsid w:val="00B950AC"/>
    <w:rsid w:val="00B96B16"/>
    <w:rsid w:val="00B97E3D"/>
    <w:rsid w:val="00B97F57"/>
    <w:rsid w:val="00BA1876"/>
    <w:rsid w:val="00BA22B9"/>
    <w:rsid w:val="00BA36C4"/>
    <w:rsid w:val="00BA4501"/>
    <w:rsid w:val="00BA6B50"/>
    <w:rsid w:val="00BA76D4"/>
    <w:rsid w:val="00BB0805"/>
    <w:rsid w:val="00BB19FD"/>
    <w:rsid w:val="00BB4D4D"/>
    <w:rsid w:val="00BB5D24"/>
    <w:rsid w:val="00BB79C1"/>
    <w:rsid w:val="00BB7D92"/>
    <w:rsid w:val="00BB7EE0"/>
    <w:rsid w:val="00BC0552"/>
    <w:rsid w:val="00BC22C1"/>
    <w:rsid w:val="00BC3B24"/>
    <w:rsid w:val="00BC6284"/>
    <w:rsid w:val="00BC6BF3"/>
    <w:rsid w:val="00BC6D92"/>
    <w:rsid w:val="00BD0BEE"/>
    <w:rsid w:val="00BD450F"/>
    <w:rsid w:val="00BD5B63"/>
    <w:rsid w:val="00BE087D"/>
    <w:rsid w:val="00BE49F1"/>
    <w:rsid w:val="00BF041E"/>
    <w:rsid w:val="00BF05D1"/>
    <w:rsid w:val="00BF201A"/>
    <w:rsid w:val="00BF3558"/>
    <w:rsid w:val="00BF6F02"/>
    <w:rsid w:val="00BF7F8A"/>
    <w:rsid w:val="00C04E61"/>
    <w:rsid w:val="00C060EC"/>
    <w:rsid w:val="00C1259C"/>
    <w:rsid w:val="00C12C5C"/>
    <w:rsid w:val="00C13589"/>
    <w:rsid w:val="00C13B49"/>
    <w:rsid w:val="00C140EF"/>
    <w:rsid w:val="00C14CC4"/>
    <w:rsid w:val="00C14FDB"/>
    <w:rsid w:val="00C151B3"/>
    <w:rsid w:val="00C15B8E"/>
    <w:rsid w:val="00C22DC6"/>
    <w:rsid w:val="00C2449E"/>
    <w:rsid w:val="00C24B78"/>
    <w:rsid w:val="00C264F1"/>
    <w:rsid w:val="00C30EBD"/>
    <w:rsid w:val="00C3418F"/>
    <w:rsid w:val="00C35220"/>
    <w:rsid w:val="00C3569C"/>
    <w:rsid w:val="00C364BF"/>
    <w:rsid w:val="00C3781C"/>
    <w:rsid w:val="00C40AA3"/>
    <w:rsid w:val="00C42ADD"/>
    <w:rsid w:val="00C42FAC"/>
    <w:rsid w:val="00C4366B"/>
    <w:rsid w:val="00C43D31"/>
    <w:rsid w:val="00C43EEF"/>
    <w:rsid w:val="00C447A8"/>
    <w:rsid w:val="00C45A99"/>
    <w:rsid w:val="00C5355C"/>
    <w:rsid w:val="00C56335"/>
    <w:rsid w:val="00C57605"/>
    <w:rsid w:val="00C65B6B"/>
    <w:rsid w:val="00C6619E"/>
    <w:rsid w:val="00C6632E"/>
    <w:rsid w:val="00C70AA0"/>
    <w:rsid w:val="00C74FCC"/>
    <w:rsid w:val="00C75486"/>
    <w:rsid w:val="00C80341"/>
    <w:rsid w:val="00C8441E"/>
    <w:rsid w:val="00C92084"/>
    <w:rsid w:val="00C9539F"/>
    <w:rsid w:val="00C95AFD"/>
    <w:rsid w:val="00C97DDF"/>
    <w:rsid w:val="00CA22A6"/>
    <w:rsid w:val="00CA3E74"/>
    <w:rsid w:val="00CA4DE4"/>
    <w:rsid w:val="00CA5C88"/>
    <w:rsid w:val="00CA6324"/>
    <w:rsid w:val="00CA78AE"/>
    <w:rsid w:val="00CB1719"/>
    <w:rsid w:val="00CB2EE4"/>
    <w:rsid w:val="00CB7696"/>
    <w:rsid w:val="00CC02B6"/>
    <w:rsid w:val="00CC0ADC"/>
    <w:rsid w:val="00CC118F"/>
    <w:rsid w:val="00CC1297"/>
    <w:rsid w:val="00CC43F1"/>
    <w:rsid w:val="00CC5B9D"/>
    <w:rsid w:val="00CD0EAE"/>
    <w:rsid w:val="00CD2E1A"/>
    <w:rsid w:val="00CD2FD3"/>
    <w:rsid w:val="00CD3A4E"/>
    <w:rsid w:val="00CD6752"/>
    <w:rsid w:val="00CD6ABF"/>
    <w:rsid w:val="00CE1B45"/>
    <w:rsid w:val="00CE505B"/>
    <w:rsid w:val="00CE5CAF"/>
    <w:rsid w:val="00CE6D60"/>
    <w:rsid w:val="00CF25A8"/>
    <w:rsid w:val="00CF621B"/>
    <w:rsid w:val="00CF71BB"/>
    <w:rsid w:val="00D01A9C"/>
    <w:rsid w:val="00D03320"/>
    <w:rsid w:val="00D06A1E"/>
    <w:rsid w:val="00D072B4"/>
    <w:rsid w:val="00D109EE"/>
    <w:rsid w:val="00D11AA6"/>
    <w:rsid w:val="00D12FC7"/>
    <w:rsid w:val="00D13F4F"/>
    <w:rsid w:val="00D14189"/>
    <w:rsid w:val="00D15B1E"/>
    <w:rsid w:val="00D21D42"/>
    <w:rsid w:val="00D2217D"/>
    <w:rsid w:val="00D25559"/>
    <w:rsid w:val="00D31C2B"/>
    <w:rsid w:val="00D32649"/>
    <w:rsid w:val="00D35E77"/>
    <w:rsid w:val="00D36296"/>
    <w:rsid w:val="00D36746"/>
    <w:rsid w:val="00D3760C"/>
    <w:rsid w:val="00D43BA3"/>
    <w:rsid w:val="00D44037"/>
    <w:rsid w:val="00D4568D"/>
    <w:rsid w:val="00D463C7"/>
    <w:rsid w:val="00D52802"/>
    <w:rsid w:val="00D541F7"/>
    <w:rsid w:val="00D54B30"/>
    <w:rsid w:val="00D55E2F"/>
    <w:rsid w:val="00D56413"/>
    <w:rsid w:val="00D5693B"/>
    <w:rsid w:val="00D60220"/>
    <w:rsid w:val="00D60291"/>
    <w:rsid w:val="00D62201"/>
    <w:rsid w:val="00D63C0C"/>
    <w:rsid w:val="00D64546"/>
    <w:rsid w:val="00D71388"/>
    <w:rsid w:val="00D73096"/>
    <w:rsid w:val="00D7460A"/>
    <w:rsid w:val="00D77D70"/>
    <w:rsid w:val="00D847EC"/>
    <w:rsid w:val="00D94AE3"/>
    <w:rsid w:val="00DA0DB6"/>
    <w:rsid w:val="00DA4F36"/>
    <w:rsid w:val="00DA7E45"/>
    <w:rsid w:val="00DB04D9"/>
    <w:rsid w:val="00DB0C64"/>
    <w:rsid w:val="00DB3C04"/>
    <w:rsid w:val="00DC1D85"/>
    <w:rsid w:val="00DC31A4"/>
    <w:rsid w:val="00DC3D0A"/>
    <w:rsid w:val="00DC4215"/>
    <w:rsid w:val="00DD15E8"/>
    <w:rsid w:val="00DD1BBF"/>
    <w:rsid w:val="00DD3A85"/>
    <w:rsid w:val="00DD51BC"/>
    <w:rsid w:val="00DD5747"/>
    <w:rsid w:val="00DD5910"/>
    <w:rsid w:val="00DE0537"/>
    <w:rsid w:val="00DE3D99"/>
    <w:rsid w:val="00DE60D8"/>
    <w:rsid w:val="00DE6279"/>
    <w:rsid w:val="00DE741E"/>
    <w:rsid w:val="00DF13AC"/>
    <w:rsid w:val="00DF3182"/>
    <w:rsid w:val="00DF4587"/>
    <w:rsid w:val="00E00C17"/>
    <w:rsid w:val="00E03875"/>
    <w:rsid w:val="00E108D6"/>
    <w:rsid w:val="00E13520"/>
    <w:rsid w:val="00E14E52"/>
    <w:rsid w:val="00E1618C"/>
    <w:rsid w:val="00E174D3"/>
    <w:rsid w:val="00E2073E"/>
    <w:rsid w:val="00E227CD"/>
    <w:rsid w:val="00E2374D"/>
    <w:rsid w:val="00E266F0"/>
    <w:rsid w:val="00E308D2"/>
    <w:rsid w:val="00E31309"/>
    <w:rsid w:val="00E3224C"/>
    <w:rsid w:val="00E32622"/>
    <w:rsid w:val="00E3666C"/>
    <w:rsid w:val="00E40A2C"/>
    <w:rsid w:val="00E40E99"/>
    <w:rsid w:val="00E42FE4"/>
    <w:rsid w:val="00E46087"/>
    <w:rsid w:val="00E4764E"/>
    <w:rsid w:val="00E4783A"/>
    <w:rsid w:val="00E5040F"/>
    <w:rsid w:val="00E51382"/>
    <w:rsid w:val="00E52A77"/>
    <w:rsid w:val="00E5397A"/>
    <w:rsid w:val="00E539F4"/>
    <w:rsid w:val="00E53D07"/>
    <w:rsid w:val="00E541DE"/>
    <w:rsid w:val="00E57BBA"/>
    <w:rsid w:val="00E60F2E"/>
    <w:rsid w:val="00E615AC"/>
    <w:rsid w:val="00E61E72"/>
    <w:rsid w:val="00E63E58"/>
    <w:rsid w:val="00E6416C"/>
    <w:rsid w:val="00E66305"/>
    <w:rsid w:val="00E708F2"/>
    <w:rsid w:val="00E73655"/>
    <w:rsid w:val="00E7386E"/>
    <w:rsid w:val="00E74ABC"/>
    <w:rsid w:val="00E74E7C"/>
    <w:rsid w:val="00E84CE2"/>
    <w:rsid w:val="00E8567C"/>
    <w:rsid w:val="00E85BB8"/>
    <w:rsid w:val="00E87DAB"/>
    <w:rsid w:val="00E92C2B"/>
    <w:rsid w:val="00E94311"/>
    <w:rsid w:val="00E94590"/>
    <w:rsid w:val="00EA6BD8"/>
    <w:rsid w:val="00EA7BE3"/>
    <w:rsid w:val="00EB28A5"/>
    <w:rsid w:val="00EB2E4F"/>
    <w:rsid w:val="00EB2EB5"/>
    <w:rsid w:val="00EB2EBD"/>
    <w:rsid w:val="00EB320F"/>
    <w:rsid w:val="00EC06AF"/>
    <w:rsid w:val="00ED435A"/>
    <w:rsid w:val="00ED511C"/>
    <w:rsid w:val="00ED5732"/>
    <w:rsid w:val="00ED7646"/>
    <w:rsid w:val="00EE0BED"/>
    <w:rsid w:val="00EE1235"/>
    <w:rsid w:val="00EE13ED"/>
    <w:rsid w:val="00EE1928"/>
    <w:rsid w:val="00EE47D3"/>
    <w:rsid w:val="00EE76AA"/>
    <w:rsid w:val="00EF193C"/>
    <w:rsid w:val="00EF1C9C"/>
    <w:rsid w:val="00F01D41"/>
    <w:rsid w:val="00F030CE"/>
    <w:rsid w:val="00F066D4"/>
    <w:rsid w:val="00F0746D"/>
    <w:rsid w:val="00F10829"/>
    <w:rsid w:val="00F11B20"/>
    <w:rsid w:val="00F13680"/>
    <w:rsid w:val="00F14B4C"/>
    <w:rsid w:val="00F154F7"/>
    <w:rsid w:val="00F17722"/>
    <w:rsid w:val="00F2130E"/>
    <w:rsid w:val="00F2491F"/>
    <w:rsid w:val="00F24F96"/>
    <w:rsid w:val="00F2518C"/>
    <w:rsid w:val="00F26342"/>
    <w:rsid w:val="00F2718B"/>
    <w:rsid w:val="00F32402"/>
    <w:rsid w:val="00F3626E"/>
    <w:rsid w:val="00F374D1"/>
    <w:rsid w:val="00F40589"/>
    <w:rsid w:val="00F4165A"/>
    <w:rsid w:val="00F43B26"/>
    <w:rsid w:val="00F47C2F"/>
    <w:rsid w:val="00F50245"/>
    <w:rsid w:val="00F52880"/>
    <w:rsid w:val="00F536F8"/>
    <w:rsid w:val="00F54A12"/>
    <w:rsid w:val="00F552A3"/>
    <w:rsid w:val="00F55F72"/>
    <w:rsid w:val="00F574C9"/>
    <w:rsid w:val="00F57F6C"/>
    <w:rsid w:val="00F61552"/>
    <w:rsid w:val="00F62019"/>
    <w:rsid w:val="00F63AAD"/>
    <w:rsid w:val="00F642E5"/>
    <w:rsid w:val="00F67A3D"/>
    <w:rsid w:val="00F708E9"/>
    <w:rsid w:val="00F7272C"/>
    <w:rsid w:val="00F74EDB"/>
    <w:rsid w:val="00F7506D"/>
    <w:rsid w:val="00F752F0"/>
    <w:rsid w:val="00F76466"/>
    <w:rsid w:val="00F76A49"/>
    <w:rsid w:val="00F80B40"/>
    <w:rsid w:val="00F814C7"/>
    <w:rsid w:val="00F8313A"/>
    <w:rsid w:val="00F84B7C"/>
    <w:rsid w:val="00F85B2E"/>
    <w:rsid w:val="00F85D3E"/>
    <w:rsid w:val="00F940F6"/>
    <w:rsid w:val="00F97FD9"/>
    <w:rsid w:val="00FA1EBA"/>
    <w:rsid w:val="00FA282B"/>
    <w:rsid w:val="00FA5D6B"/>
    <w:rsid w:val="00FA5E1B"/>
    <w:rsid w:val="00FA6202"/>
    <w:rsid w:val="00FB5D74"/>
    <w:rsid w:val="00FC045C"/>
    <w:rsid w:val="00FC2D72"/>
    <w:rsid w:val="00FC398B"/>
    <w:rsid w:val="00FC6BBF"/>
    <w:rsid w:val="00FD1369"/>
    <w:rsid w:val="00FD3CD9"/>
    <w:rsid w:val="00FD5077"/>
    <w:rsid w:val="00FD755C"/>
    <w:rsid w:val="00FE3E40"/>
    <w:rsid w:val="00FF1682"/>
    <w:rsid w:val="00FF7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29C516D0"/>
  <w15:chartTrackingRefBased/>
  <w15:docId w15:val="{B74C41F6-8F8C-4E63-9A2B-B1FE4E8C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0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3980"/>
    <w:pPr>
      <w:ind w:leftChars="400" w:left="840"/>
    </w:pPr>
  </w:style>
  <w:style w:type="character" w:styleId="a4">
    <w:name w:val="annotation reference"/>
    <w:uiPriority w:val="99"/>
    <w:semiHidden/>
    <w:unhideWhenUsed/>
    <w:rsid w:val="00D4568D"/>
    <w:rPr>
      <w:sz w:val="18"/>
      <w:szCs w:val="18"/>
    </w:rPr>
  </w:style>
  <w:style w:type="paragraph" w:styleId="a5">
    <w:name w:val="annotation text"/>
    <w:basedOn w:val="a"/>
    <w:link w:val="a6"/>
    <w:uiPriority w:val="99"/>
    <w:semiHidden/>
    <w:unhideWhenUsed/>
    <w:rsid w:val="00D4568D"/>
    <w:pPr>
      <w:jc w:val="left"/>
    </w:pPr>
  </w:style>
  <w:style w:type="character" w:customStyle="1" w:styleId="a6">
    <w:name w:val="コメント文字列 (文字)"/>
    <w:basedOn w:val="a0"/>
    <w:link w:val="a5"/>
    <w:uiPriority w:val="99"/>
    <w:semiHidden/>
    <w:rsid w:val="00D4568D"/>
  </w:style>
  <w:style w:type="paragraph" w:styleId="a7">
    <w:name w:val="annotation subject"/>
    <w:basedOn w:val="a5"/>
    <w:next w:val="a5"/>
    <w:link w:val="a8"/>
    <w:uiPriority w:val="99"/>
    <w:semiHidden/>
    <w:unhideWhenUsed/>
    <w:rsid w:val="00D4568D"/>
    <w:rPr>
      <w:b/>
      <w:bCs/>
    </w:rPr>
  </w:style>
  <w:style w:type="character" w:customStyle="1" w:styleId="a8">
    <w:name w:val="コメント内容 (文字)"/>
    <w:link w:val="a7"/>
    <w:uiPriority w:val="99"/>
    <w:semiHidden/>
    <w:rsid w:val="00D4568D"/>
    <w:rPr>
      <w:b/>
      <w:bCs/>
    </w:rPr>
  </w:style>
  <w:style w:type="paragraph" w:styleId="a9">
    <w:name w:val="Balloon Text"/>
    <w:basedOn w:val="a"/>
    <w:link w:val="aa"/>
    <w:uiPriority w:val="99"/>
    <w:semiHidden/>
    <w:unhideWhenUsed/>
    <w:rsid w:val="00D4568D"/>
    <w:rPr>
      <w:rFonts w:ascii="Arial" w:eastAsia="ＭＳ ゴシック" w:hAnsi="Arial"/>
      <w:sz w:val="18"/>
      <w:szCs w:val="18"/>
    </w:rPr>
  </w:style>
  <w:style w:type="character" w:customStyle="1" w:styleId="aa">
    <w:name w:val="吹き出し (文字)"/>
    <w:link w:val="a9"/>
    <w:uiPriority w:val="99"/>
    <w:semiHidden/>
    <w:rsid w:val="00D4568D"/>
    <w:rPr>
      <w:rFonts w:ascii="Arial" w:eastAsia="ＭＳ ゴシック" w:hAnsi="Arial" w:cs="Times New Roman"/>
      <w:sz w:val="18"/>
      <w:szCs w:val="18"/>
    </w:rPr>
  </w:style>
  <w:style w:type="paragraph" w:styleId="ab">
    <w:name w:val="header"/>
    <w:basedOn w:val="a"/>
    <w:rsid w:val="00A721FE"/>
    <w:pPr>
      <w:tabs>
        <w:tab w:val="center" w:pos="4252"/>
        <w:tab w:val="right" w:pos="8504"/>
      </w:tabs>
      <w:snapToGrid w:val="0"/>
    </w:pPr>
  </w:style>
  <w:style w:type="paragraph" w:styleId="ac">
    <w:name w:val="footer"/>
    <w:basedOn w:val="a"/>
    <w:rsid w:val="00A721FE"/>
    <w:pPr>
      <w:tabs>
        <w:tab w:val="center" w:pos="4252"/>
        <w:tab w:val="right" w:pos="8504"/>
      </w:tabs>
      <w:snapToGrid w:val="0"/>
    </w:pPr>
  </w:style>
  <w:style w:type="character" w:styleId="ad">
    <w:name w:val="page number"/>
    <w:basedOn w:val="a0"/>
    <w:rsid w:val="00A7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5645">
      <w:bodyDiv w:val="1"/>
      <w:marLeft w:val="0"/>
      <w:marRight w:val="0"/>
      <w:marTop w:val="0"/>
      <w:marBottom w:val="0"/>
      <w:divBdr>
        <w:top w:val="none" w:sz="0" w:space="0" w:color="auto"/>
        <w:left w:val="none" w:sz="0" w:space="0" w:color="auto"/>
        <w:bottom w:val="none" w:sz="0" w:space="0" w:color="auto"/>
        <w:right w:val="none" w:sz="0" w:space="0" w:color="auto"/>
      </w:divBdr>
    </w:div>
    <w:div w:id="298077578">
      <w:bodyDiv w:val="1"/>
      <w:marLeft w:val="0"/>
      <w:marRight w:val="0"/>
      <w:marTop w:val="0"/>
      <w:marBottom w:val="0"/>
      <w:divBdr>
        <w:top w:val="none" w:sz="0" w:space="0" w:color="auto"/>
        <w:left w:val="none" w:sz="0" w:space="0" w:color="auto"/>
        <w:bottom w:val="none" w:sz="0" w:space="0" w:color="auto"/>
        <w:right w:val="none" w:sz="0" w:space="0" w:color="auto"/>
      </w:divBdr>
    </w:div>
    <w:div w:id="615333297">
      <w:bodyDiv w:val="1"/>
      <w:marLeft w:val="0"/>
      <w:marRight w:val="0"/>
      <w:marTop w:val="0"/>
      <w:marBottom w:val="0"/>
      <w:divBdr>
        <w:top w:val="none" w:sz="0" w:space="0" w:color="auto"/>
        <w:left w:val="none" w:sz="0" w:space="0" w:color="auto"/>
        <w:bottom w:val="none" w:sz="0" w:space="0" w:color="auto"/>
        <w:right w:val="none" w:sz="0" w:space="0" w:color="auto"/>
      </w:divBdr>
    </w:div>
    <w:div w:id="988364417">
      <w:bodyDiv w:val="1"/>
      <w:marLeft w:val="0"/>
      <w:marRight w:val="0"/>
      <w:marTop w:val="0"/>
      <w:marBottom w:val="0"/>
      <w:divBdr>
        <w:top w:val="none" w:sz="0" w:space="0" w:color="auto"/>
        <w:left w:val="none" w:sz="0" w:space="0" w:color="auto"/>
        <w:bottom w:val="none" w:sz="0" w:space="0" w:color="auto"/>
        <w:right w:val="none" w:sz="0" w:space="0" w:color="auto"/>
      </w:divBdr>
    </w:div>
    <w:div w:id="1377506477">
      <w:bodyDiv w:val="1"/>
      <w:marLeft w:val="0"/>
      <w:marRight w:val="0"/>
      <w:marTop w:val="0"/>
      <w:marBottom w:val="0"/>
      <w:divBdr>
        <w:top w:val="none" w:sz="0" w:space="0" w:color="auto"/>
        <w:left w:val="none" w:sz="0" w:space="0" w:color="auto"/>
        <w:bottom w:val="none" w:sz="0" w:space="0" w:color="auto"/>
        <w:right w:val="none" w:sz="0" w:space="0" w:color="auto"/>
      </w:divBdr>
    </w:div>
    <w:div w:id="2033457122">
      <w:bodyDiv w:val="1"/>
      <w:marLeft w:val="0"/>
      <w:marRight w:val="0"/>
      <w:marTop w:val="0"/>
      <w:marBottom w:val="0"/>
      <w:divBdr>
        <w:top w:val="none" w:sz="0" w:space="0" w:color="auto"/>
        <w:left w:val="none" w:sz="0" w:space="0" w:color="auto"/>
        <w:bottom w:val="none" w:sz="0" w:space="0" w:color="auto"/>
        <w:right w:val="none" w:sz="0" w:space="0" w:color="auto"/>
      </w:divBdr>
    </w:div>
    <w:div w:id="205811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A835-A1A4-4FE6-A2B6-69D9D3EFB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4</Pages>
  <Words>497</Words>
  <Characters>2834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大阪府後期高齢者医療限度額適用・標準負担額減額認定証及び</vt:lpstr>
      <vt:lpstr>大阪府後期高齢者医療限度額適用・標準負担額減額認定証及び</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大阪府後期高齢者医療限度額適用・標準負担額減額認定証及び</dc:title>
  <dc:subject/>
  <dc:creator>makoto</dc:creator>
  <cp:keywords/>
  <cp:lastModifiedBy>吉坂 美波</cp:lastModifiedBy>
  <cp:revision>26</cp:revision>
  <cp:lastPrinted>2025-01-08T08:18:00Z</cp:lastPrinted>
  <dcterms:created xsi:type="dcterms:W3CDTF">2021-01-22T12:50:00Z</dcterms:created>
  <dcterms:modified xsi:type="dcterms:W3CDTF">2025-02-05T02:21:00Z</dcterms:modified>
</cp:coreProperties>
</file>